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9F" w:rsidRDefault="00775E9F">
      <w:pPr>
        <w:jc w:val="center"/>
        <w:rPr>
          <w:b/>
          <w:bCs/>
        </w:rPr>
      </w:pPr>
    </w:p>
    <w:p w:rsidR="00775E9F" w:rsidRDefault="00775E9F" w:rsidP="00775E9F">
      <w:pPr>
        <w:rPr>
          <w:b/>
          <w:bCs/>
        </w:rPr>
      </w:pPr>
    </w:p>
    <w:p w:rsidR="00775E9F" w:rsidRDefault="00775E9F" w:rsidP="00775E9F">
      <w:pPr>
        <w:jc w:val="center"/>
        <w:rPr>
          <w:b/>
          <w:bCs/>
        </w:rPr>
      </w:pPr>
      <w:r>
        <w:rPr>
          <w:b/>
          <w:bCs/>
        </w:rPr>
        <w:t xml:space="preserve">ПУБЛИЧНЫЙ ОТЧЕТ РУКОВОДИТЕЛЯ ГБОУ ДОД ЦЕНТР ТЕХНИЧЕСКОГО ТВОРЧЕСТВА И ИНФОРМАЦИОННЫХ ТЕХНОЛОГИЙ ПУШКИНСКОГО РАЙОНА САНКТ-ПЕТЕРБУРГА </w:t>
      </w:r>
      <w:r>
        <w:rPr>
          <w:b/>
          <w:bCs/>
        </w:rPr>
        <w:t xml:space="preserve">за 2012-2013 учебный год </w:t>
      </w:r>
    </w:p>
    <w:p w:rsidR="00775E9F" w:rsidRDefault="00775E9F" w:rsidP="00775E9F">
      <w:pPr>
        <w:ind w:left="720"/>
        <w:rPr>
          <w:b/>
          <w:bCs/>
        </w:rPr>
      </w:pPr>
    </w:p>
    <w:p w:rsidR="004042A6" w:rsidRDefault="00C571F4">
      <w:pPr>
        <w:numPr>
          <w:ilvl w:val="0"/>
          <w:numId w:val="3"/>
        </w:numPr>
        <w:tabs>
          <w:tab w:val="num" w:pos="720"/>
        </w:tabs>
        <w:ind w:left="720" w:hanging="360"/>
        <w:jc w:val="center"/>
        <w:rPr>
          <w:b/>
          <w:bCs/>
        </w:rPr>
      </w:pPr>
      <w:r>
        <w:rPr>
          <w:b/>
          <w:bCs/>
        </w:rPr>
        <w:t>Анализ деятельности государственного бюджетного образовательного учреждения дополнительного образования детей «Центр технического творчества и информационных технологий»</w:t>
      </w:r>
    </w:p>
    <w:p w:rsidR="004042A6" w:rsidRDefault="00C571F4">
      <w:pPr>
        <w:jc w:val="center"/>
        <w:rPr>
          <w:b/>
          <w:bCs/>
        </w:rPr>
      </w:pPr>
      <w:r>
        <w:rPr>
          <w:b/>
          <w:bCs/>
        </w:rPr>
        <w:t xml:space="preserve">за 2012-2013 учебный год </w:t>
      </w:r>
    </w:p>
    <w:p w:rsidR="004042A6" w:rsidRDefault="004042A6">
      <w:pPr>
        <w:jc w:val="center"/>
        <w:rPr>
          <w:b/>
          <w:bCs/>
        </w:rPr>
      </w:pPr>
    </w:p>
    <w:p w:rsidR="004042A6" w:rsidRDefault="00C571F4">
      <w:pPr>
        <w:shd w:val="clear" w:color="auto" w:fill="FFFFFF"/>
        <w:spacing w:line="317" w:lineRule="exact"/>
        <w:ind w:right="22" w:firstLine="567"/>
        <w:jc w:val="both"/>
      </w:pPr>
      <w:proofErr w:type="gramStart"/>
      <w:r>
        <w:t>На основании Распоряжения Комитета по образованию от 30.09.2011 года № 1990-р "О реорганизации в форме преобразования Государственного общеобразовательного учреждения Центра образования Пушкинского района Санкт-Петербурга "Межшкольный центр информационной культуры "Интеллект" и Свидетельства о государственной регистрации юридического лица от 15 ноября 2011 года серия 78 № 008397856 МЦИК "Интеллект" с 15 ноября 2011 года изменил свое название на "Государственное бюджетное образовательное учреждение дополнительного образования</w:t>
      </w:r>
      <w:proofErr w:type="gramEnd"/>
      <w:r>
        <w:t xml:space="preserve"> детей Центр технического творчества и информационных технологий Пушкинского района Санкт-Петербурга".</w:t>
      </w:r>
    </w:p>
    <w:p w:rsidR="004042A6" w:rsidRDefault="00C571F4">
      <w:pPr>
        <w:shd w:val="clear" w:color="auto" w:fill="FFFFFF"/>
        <w:spacing w:line="324" w:lineRule="exact"/>
        <w:ind w:left="7" w:right="22" w:firstLine="567"/>
        <w:jc w:val="both"/>
      </w:pPr>
      <w:r>
        <w:t>Центр технического творчества и информационных технологий сегодня это образовательное учреждение дополнительного образования детей, имеющее лицензию Комитета по образованию Санкт-Петербурга на право проведения образовательной деятельности.</w:t>
      </w:r>
    </w:p>
    <w:p w:rsidR="004042A6" w:rsidRDefault="004042A6">
      <w:pPr>
        <w:shd w:val="clear" w:color="auto" w:fill="FFFFFF"/>
        <w:spacing w:line="317" w:lineRule="exact"/>
        <w:ind w:left="14" w:right="7" w:firstLine="929"/>
        <w:jc w:val="both"/>
      </w:pPr>
    </w:p>
    <w:p w:rsidR="004042A6" w:rsidRDefault="00C571F4">
      <w:pPr>
        <w:shd w:val="clear" w:color="auto" w:fill="FFFFFF"/>
        <w:spacing w:line="317" w:lineRule="exact"/>
        <w:ind w:left="14" w:right="7" w:firstLine="553"/>
        <w:jc w:val="both"/>
      </w:pPr>
      <w:r>
        <w:t xml:space="preserve">ГБОУ ДОД Центр технического творчества и информационных технологий - это муниципальное образовательное учреждение дополнительного образования детей осуществляет свою деятельность в соответствии с нормативно-правовыми документами: Закон Российской Федерации «Об образовании», «Типовое положение об образовательном учреждении дополнительного образования </w:t>
      </w:r>
      <w:proofErr w:type="spellStart"/>
      <w:r>
        <w:t>детей»</w:t>
      </w:r>
      <w:proofErr w:type="gramStart"/>
      <w:r>
        <w:t>,У</w:t>
      </w:r>
      <w:proofErr w:type="gramEnd"/>
      <w:r>
        <w:t>став</w:t>
      </w:r>
      <w:proofErr w:type="spellEnd"/>
      <w:r>
        <w:t xml:space="preserve"> учреждения и др.</w:t>
      </w:r>
    </w:p>
    <w:p w:rsidR="004042A6" w:rsidRDefault="00C571F4">
      <w:pPr>
        <w:shd w:val="clear" w:color="auto" w:fill="FFFFFF"/>
        <w:spacing w:before="223" w:line="317" w:lineRule="exact"/>
        <w:ind w:left="22" w:right="7" w:firstLine="929"/>
        <w:jc w:val="both"/>
      </w:pPr>
      <w:r>
        <w:t>Деятельность Центра направлена на формирование творческой, социально активной личности ребенка в условиях развивающей образовательной среды, представляющей спектр возможностей выбора воспитанников, обучение посредствам реализации дополнительных образовательных программ, осуществляемый квалифицированными педагогами объединений.</w:t>
      </w:r>
    </w:p>
    <w:p w:rsidR="004042A6" w:rsidRDefault="004042A6">
      <w:pPr>
        <w:shd w:val="clear" w:color="auto" w:fill="FFFFFF"/>
        <w:spacing w:line="317" w:lineRule="exact"/>
        <w:ind w:left="28" w:firstLine="539"/>
        <w:jc w:val="both"/>
        <w:rPr>
          <w:b/>
          <w:bCs/>
        </w:rPr>
      </w:pPr>
    </w:p>
    <w:p w:rsidR="004042A6" w:rsidRPr="00C571F4" w:rsidRDefault="00C571F4" w:rsidP="00C571F4">
      <w:pPr>
        <w:pStyle w:val="a5"/>
        <w:jc w:val="both"/>
        <w:rPr>
          <w:kern w:val="0"/>
        </w:rPr>
      </w:pPr>
      <w:r w:rsidRPr="00C571F4">
        <w:rPr>
          <w:b/>
          <w:color w:val="auto"/>
          <w:kern w:val="0"/>
        </w:rPr>
        <w:t>Тема</w:t>
      </w:r>
      <w:r>
        <w:rPr>
          <w:kern w:val="0"/>
        </w:rPr>
        <w:t>:</w:t>
      </w:r>
      <w:r w:rsidRPr="00C571F4">
        <w:rPr>
          <w:kern w:val="0"/>
        </w:rPr>
        <w:t xml:space="preserve"> «Модернизация  деятельности ГБОУ ДОД ЦТТ и </w:t>
      </w:r>
      <w:proofErr w:type="gramStart"/>
      <w:r w:rsidRPr="00C571F4">
        <w:rPr>
          <w:kern w:val="0"/>
        </w:rPr>
        <w:t>ИТ</w:t>
      </w:r>
      <w:proofErr w:type="gramEnd"/>
      <w:r w:rsidRPr="00C571F4">
        <w:rPr>
          <w:kern w:val="0"/>
        </w:rPr>
        <w:t xml:space="preserve">  в рамках «СТРАТЕГИИ РАЗВИТИЯ СИСТЕМЫ ОБРАЗОВАНИЯ  САНКТ-ПЕТЕРБУРГА 2011-2020»</w:t>
      </w:r>
    </w:p>
    <w:p w:rsidR="004042A6" w:rsidRPr="00C571F4" w:rsidRDefault="004042A6">
      <w:pPr>
        <w:shd w:val="clear" w:color="auto" w:fill="FFFFFF"/>
        <w:spacing w:line="317" w:lineRule="exact"/>
        <w:ind w:left="28" w:firstLine="539"/>
        <w:jc w:val="both"/>
      </w:pPr>
    </w:p>
    <w:p w:rsidR="004042A6" w:rsidRDefault="00C571F4">
      <w:pPr>
        <w:shd w:val="clear" w:color="auto" w:fill="FFFFFF"/>
        <w:spacing w:line="317" w:lineRule="exact"/>
        <w:ind w:left="28" w:firstLine="539"/>
        <w:jc w:val="both"/>
      </w:pPr>
      <w:r>
        <w:rPr>
          <w:b/>
          <w:bCs/>
        </w:rPr>
        <w:t>Цель:</w:t>
      </w:r>
      <w:r>
        <w:t xml:space="preserve"> совершенствование воспитательного и образовательного процесса, направленного на стимулирование творческой активности воспитанника, развитие его способности к самостоятельному решению возникающих проблем и постоянному самоопределению, повышение уровня социально-личностного развития.</w:t>
      </w:r>
    </w:p>
    <w:p w:rsidR="004042A6" w:rsidRDefault="004042A6">
      <w:pPr>
        <w:shd w:val="clear" w:color="auto" w:fill="FFFFFF"/>
        <w:spacing w:before="785" w:line="317" w:lineRule="exact"/>
        <w:ind w:left="29" w:firstLine="936"/>
        <w:jc w:val="both"/>
        <w:sectPr w:rsidR="004042A6">
          <w:headerReference w:type="default" r:id="rId8"/>
          <w:footerReference w:type="default" r:id="rId9"/>
          <w:pgSz w:w="11900" w:h="16840"/>
          <w:pgMar w:top="1134" w:right="850" w:bottom="1134" w:left="1701" w:header="708" w:footer="708" w:gutter="0"/>
          <w:cols w:space="720"/>
        </w:sectPr>
      </w:pPr>
    </w:p>
    <w:p w:rsidR="004042A6" w:rsidRDefault="00C571F4">
      <w:pPr>
        <w:shd w:val="clear" w:color="auto" w:fill="FFFFFF"/>
        <w:ind w:left="929"/>
        <w:rPr>
          <w:b/>
          <w:bCs/>
        </w:rPr>
      </w:pPr>
      <w:r>
        <w:rPr>
          <w:b/>
          <w:bCs/>
        </w:rPr>
        <w:lastRenderedPageBreak/>
        <w:t>Задачи:</w:t>
      </w:r>
    </w:p>
    <w:p w:rsidR="004042A6" w:rsidRDefault="00C571F4">
      <w:pPr>
        <w:numPr>
          <w:ilvl w:val="0"/>
          <w:numId w:val="6"/>
        </w:numPr>
        <w:shd w:val="clear" w:color="auto" w:fill="FFFFFF"/>
        <w:tabs>
          <w:tab w:val="num" w:pos="709"/>
        </w:tabs>
        <w:spacing w:before="100" w:after="100" w:line="360" w:lineRule="auto"/>
        <w:ind w:left="720" w:hanging="360"/>
        <w:jc w:val="both"/>
      </w:pPr>
      <w:r>
        <w:t>Совершенствовать систему управления и контроля в условиях учреждения.</w:t>
      </w:r>
    </w:p>
    <w:p w:rsidR="004042A6" w:rsidRDefault="00C571F4">
      <w:pPr>
        <w:numPr>
          <w:ilvl w:val="0"/>
          <w:numId w:val="8"/>
        </w:numPr>
        <w:shd w:val="clear" w:color="auto" w:fill="FFFFFF"/>
        <w:tabs>
          <w:tab w:val="num" w:pos="714"/>
        </w:tabs>
        <w:spacing w:before="100" w:after="100" w:line="360" w:lineRule="auto"/>
        <w:ind w:left="714" w:hanging="357"/>
        <w:jc w:val="both"/>
      </w:pPr>
      <w:r>
        <w:t>Совершенствовать образовательный процесс, соответствующий существующим образовательным программам; создать новые авторские программы.</w:t>
      </w:r>
    </w:p>
    <w:p w:rsidR="004042A6" w:rsidRDefault="00C571F4">
      <w:pPr>
        <w:numPr>
          <w:ilvl w:val="0"/>
          <w:numId w:val="8"/>
        </w:numPr>
        <w:shd w:val="clear" w:color="auto" w:fill="FFFFFF"/>
        <w:tabs>
          <w:tab w:val="num" w:pos="714"/>
        </w:tabs>
        <w:spacing w:before="100" w:after="100" w:line="360" w:lineRule="auto"/>
        <w:ind w:left="714" w:hanging="357"/>
        <w:jc w:val="both"/>
      </w:pPr>
      <w:r>
        <w:t>Разработать концептуальные основы и обеспечить условия для работы с семьей.</w:t>
      </w:r>
    </w:p>
    <w:p w:rsidR="004042A6" w:rsidRDefault="00C571F4">
      <w:pPr>
        <w:numPr>
          <w:ilvl w:val="0"/>
          <w:numId w:val="10"/>
        </w:numPr>
        <w:shd w:val="clear" w:color="auto" w:fill="FFFFFF"/>
        <w:tabs>
          <w:tab w:val="num" w:pos="720"/>
        </w:tabs>
        <w:spacing w:before="100" w:after="100" w:line="360" w:lineRule="auto"/>
        <w:ind w:left="720" w:hanging="360"/>
        <w:jc w:val="both"/>
      </w:pPr>
      <w:r>
        <w:t>Создать условия для творческого развития детей, их самореализации и  профессионального самоопределения.</w:t>
      </w:r>
    </w:p>
    <w:p w:rsidR="004042A6" w:rsidRDefault="00C571F4">
      <w:pPr>
        <w:numPr>
          <w:ilvl w:val="0"/>
          <w:numId w:val="10"/>
        </w:numPr>
        <w:shd w:val="clear" w:color="auto" w:fill="FFFFFF"/>
        <w:tabs>
          <w:tab w:val="num" w:pos="720"/>
        </w:tabs>
        <w:spacing w:before="100" w:after="100" w:line="360" w:lineRule="auto"/>
        <w:ind w:left="720" w:right="2" w:hanging="360"/>
        <w:jc w:val="both"/>
      </w:pPr>
      <w:r>
        <w:t>Стимулировать работу педагогов по созданию научно-методического обеспечения.</w:t>
      </w:r>
    </w:p>
    <w:p w:rsidR="004042A6" w:rsidRDefault="00C571F4">
      <w:pPr>
        <w:numPr>
          <w:ilvl w:val="0"/>
          <w:numId w:val="10"/>
        </w:numPr>
        <w:shd w:val="clear" w:color="auto" w:fill="FFFFFF"/>
        <w:tabs>
          <w:tab w:val="num" w:pos="720"/>
        </w:tabs>
        <w:spacing w:before="100" w:after="100" w:line="360" w:lineRule="auto"/>
        <w:ind w:left="720" w:hanging="360"/>
        <w:jc w:val="both"/>
      </w:pPr>
      <w:r>
        <w:t>Стимулировать творческий поиск педагогов по подготовке к городским и областным конкурсам, продолжить обучение педагогов новым педагогическим технологиям.</w:t>
      </w:r>
    </w:p>
    <w:p w:rsidR="004042A6" w:rsidRDefault="00C571F4">
      <w:pPr>
        <w:numPr>
          <w:ilvl w:val="0"/>
          <w:numId w:val="10"/>
        </w:numPr>
        <w:shd w:val="clear" w:color="auto" w:fill="FFFFFF"/>
        <w:tabs>
          <w:tab w:val="num" w:pos="720"/>
        </w:tabs>
        <w:spacing w:before="100" w:after="100" w:line="360" w:lineRule="auto"/>
        <w:ind w:left="720" w:right="2" w:hanging="360"/>
        <w:jc w:val="both"/>
      </w:pPr>
      <w:r>
        <w:t>Формировать условия для создания единого образовательного пространства.</w:t>
      </w:r>
    </w:p>
    <w:p w:rsidR="004042A6" w:rsidRDefault="00C571F4">
      <w:pPr>
        <w:numPr>
          <w:ilvl w:val="0"/>
          <w:numId w:val="10"/>
        </w:numPr>
        <w:shd w:val="clear" w:color="auto" w:fill="FFFFFF"/>
        <w:tabs>
          <w:tab w:val="num" w:pos="720"/>
        </w:tabs>
        <w:spacing w:before="100" w:after="100" w:line="360" w:lineRule="auto"/>
        <w:ind w:left="720" w:right="2" w:hanging="360"/>
        <w:jc w:val="both"/>
      </w:pPr>
      <w:r>
        <w:t>Расширять виды творческой деятельности для наиболее полного удовлетворения интересов и потребностей воспитанников в соответствии с социальным заказом.</w:t>
      </w:r>
    </w:p>
    <w:p w:rsidR="004042A6" w:rsidRDefault="00C571F4">
      <w:pPr>
        <w:numPr>
          <w:ilvl w:val="0"/>
          <w:numId w:val="10"/>
        </w:numPr>
        <w:shd w:val="clear" w:color="auto" w:fill="FFFFFF"/>
        <w:tabs>
          <w:tab w:val="num" w:pos="720"/>
        </w:tabs>
        <w:spacing w:before="100" w:after="100" w:line="360" w:lineRule="auto"/>
        <w:ind w:left="720" w:hanging="360"/>
        <w:jc w:val="both"/>
      </w:pPr>
      <w:r>
        <w:t>Обращение к личностным проблемам воспитанников, формирование их нравственных качеств, творческой и социальной активности.</w:t>
      </w:r>
    </w:p>
    <w:p w:rsidR="004042A6" w:rsidRDefault="00C571F4">
      <w:pPr>
        <w:numPr>
          <w:ilvl w:val="0"/>
          <w:numId w:val="10"/>
        </w:numPr>
        <w:shd w:val="clear" w:color="auto" w:fill="FFFFFF"/>
        <w:tabs>
          <w:tab w:val="num" w:pos="720"/>
        </w:tabs>
        <w:spacing w:before="100" w:after="100" w:line="360" w:lineRule="auto"/>
        <w:ind w:left="720" w:hanging="360"/>
        <w:jc w:val="both"/>
      </w:pPr>
      <w:r>
        <w:t>Удовлетворения интересов и потребностей воспитанников в соответствии с социальным заказом.</w:t>
      </w:r>
    </w:p>
    <w:p w:rsidR="004042A6" w:rsidRDefault="00C571F4">
      <w:pPr>
        <w:numPr>
          <w:ilvl w:val="0"/>
          <w:numId w:val="10"/>
        </w:numPr>
        <w:shd w:val="clear" w:color="auto" w:fill="FFFFFF"/>
        <w:tabs>
          <w:tab w:val="num" w:pos="720"/>
        </w:tabs>
        <w:spacing w:before="100" w:after="100" w:line="360" w:lineRule="auto"/>
        <w:ind w:left="720" w:hanging="360"/>
        <w:jc w:val="both"/>
      </w:pPr>
      <w:r>
        <w:t>Обращение к личностным проблемам воспитанников, формирование их нравственных качеств, творческой и социальной активности.</w:t>
      </w:r>
    </w:p>
    <w:p w:rsidR="004042A6" w:rsidRDefault="00C571F4">
      <w:pPr>
        <w:numPr>
          <w:ilvl w:val="0"/>
          <w:numId w:val="10"/>
        </w:numPr>
        <w:shd w:val="clear" w:color="auto" w:fill="FFFFFF"/>
        <w:tabs>
          <w:tab w:val="num" w:pos="720"/>
        </w:tabs>
        <w:spacing w:before="100" w:after="100" w:line="360" w:lineRule="auto"/>
        <w:ind w:left="720" w:right="2" w:hanging="360"/>
        <w:jc w:val="both"/>
      </w:pPr>
      <w:r>
        <w:t>Повышать квалификации педагогического коллектива, формирование информационной культуры ПДО, их воспитания.</w:t>
      </w:r>
    </w:p>
    <w:p w:rsidR="004042A6" w:rsidRDefault="004042A6">
      <w:pPr>
        <w:shd w:val="clear" w:color="auto" w:fill="FFFFFF"/>
        <w:spacing w:line="317" w:lineRule="exact"/>
        <w:ind w:left="929" w:right="22"/>
        <w:jc w:val="both"/>
      </w:pPr>
    </w:p>
    <w:p w:rsidR="004042A6" w:rsidRDefault="004042A6">
      <w:pPr>
        <w:shd w:val="clear" w:color="auto" w:fill="FFFFFF"/>
        <w:spacing w:line="317" w:lineRule="exact"/>
        <w:ind w:right="22" w:firstLine="929"/>
        <w:jc w:val="both"/>
      </w:pPr>
    </w:p>
    <w:p w:rsidR="004042A6" w:rsidRDefault="00C571F4">
      <w:pPr>
        <w:shd w:val="clear" w:color="auto" w:fill="FFFFFF"/>
        <w:spacing w:line="317" w:lineRule="exact"/>
        <w:ind w:right="22" w:firstLine="929"/>
        <w:jc w:val="both"/>
      </w:pPr>
      <w:r>
        <w:t>Организация образовательного процесса в учреждении строится на принципах сотрудничества и демократизации образования. Такая организация процесса обучения и воспитания позволяет реализовать социально-личностный подход к каждому ребенку посредством вариативности в обучении, расширения спектра форм и методов обучения и социально-личностный подход к каждому ребенку посредством вариативности в обучении, расширения спектра форм и методов обучения и воспитания.</w:t>
      </w:r>
    </w:p>
    <w:p w:rsidR="004042A6" w:rsidRDefault="004042A6">
      <w:pPr>
        <w:shd w:val="clear" w:color="auto" w:fill="FFFFFF"/>
        <w:spacing w:line="317" w:lineRule="exact"/>
        <w:ind w:left="11" w:right="6" w:firstLine="556"/>
        <w:jc w:val="both"/>
      </w:pPr>
    </w:p>
    <w:p w:rsidR="004042A6" w:rsidRDefault="00C571F4">
      <w:pPr>
        <w:shd w:val="clear" w:color="auto" w:fill="FFFFFF"/>
        <w:spacing w:line="317" w:lineRule="exact"/>
        <w:ind w:left="11" w:right="6" w:firstLine="556"/>
        <w:jc w:val="both"/>
      </w:pPr>
      <w:r>
        <w:t xml:space="preserve">Администрация Центра осуществляет взаимодействие с образовательными учреждениями города, заключая с ними договора о совместной деятельности, открывает на базе школ свои объединения. (ГБОУ гимназия 406 , ГБОУ школа 552Б ГБОУ лицей </w:t>
      </w:r>
      <w:r>
        <w:lastRenderedPageBreak/>
        <w:t>408, ГБОУ школа 695,ГБОУ школа 511, ГБОУ школа 477, ГБОУ школа 410, ГБОУ (VII вида) школа -интернат 8, ГБОУ для детей-сирот 29).</w:t>
      </w:r>
    </w:p>
    <w:p w:rsidR="004042A6" w:rsidRDefault="00C571F4">
      <w:pPr>
        <w:shd w:val="clear" w:color="auto" w:fill="FFFFFF"/>
        <w:spacing w:before="223" w:line="317" w:lineRule="exact"/>
        <w:ind w:left="14" w:firstLine="553"/>
        <w:jc w:val="both"/>
      </w:pPr>
      <w:r>
        <w:t>Заключен договор о сотрудничестве с СПбГУ, в рамках которого на базе Центра централизованно проводится отборочные туры Олимпиады школьников. В 2012/2013 учебном году в мероприятии приняло участие 300 учащихся города.</w:t>
      </w:r>
    </w:p>
    <w:p w:rsidR="004042A6" w:rsidRDefault="00C571F4">
      <w:pPr>
        <w:shd w:val="clear" w:color="auto" w:fill="FFFFFF"/>
        <w:spacing w:line="317" w:lineRule="exact"/>
        <w:ind w:left="151" w:right="22" w:firstLine="553"/>
        <w:jc w:val="both"/>
      </w:pPr>
      <w:r>
        <w:t>Систематически и последовательно проводится педагогами и администрацией работа по формированию и сохранности стабильного коллектива обучаемых, используются современные инновационные образовательные технологии, разнообразные методы, формы проведения занятий, способствующие активизации процесса обучения.</w:t>
      </w:r>
    </w:p>
    <w:p w:rsidR="004042A6" w:rsidRDefault="00C571F4">
      <w:pPr>
        <w:shd w:val="clear" w:color="auto" w:fill="FFFFFF"/>
        <w:spacing w:line="317" w:lineRule="exact"/>
        <w:ind w:left="324" w:right="2" w:firstLine="553"/>
      </w:pPr>
      <w:r>
        <w:t>Образовательной деятельностью в этом году    было охвачено 1299 человек.</w:t>
      </w:r>
    </w:p>
    <w:p w:rsidR="004042A6" w:rsidRDefault="00C571F4">
      <w:pPr>
        <w:shd w:val="clear" w:color="auto" w:fill="FFFFFF"/>
        <w:spacing w:line="554" w:lineRule="exact"/>
        <w:ind w:right="2" w:firstLine="567"/>
      </w:pPr>
      <w:r>
        <w:t xml:space="preserve">По направленностям охват составляет (групп/обучающихся): </w:t>
      </w:r>
    </w:p>
    <w:p w:rsidR="004042A6" w:rsidRDefault="00C571F4">
      <w:pPr>
        <w:numPr>
          <w:ilvl w:val="0"/>
          <w:numId w:val="13"/>
        </w:numPr>
        <w:shd w:val="clear" w:color="auto" w:fill="FFFFFF"/>
        <w:tabs>
          <w:tab w:val="num" w:pos="720"/>
        </w:tabs>
        <w:spacing w:line="554" w:lineRule="exact"/>
        <w:ind w:left="720" w:right="2" w:hanging="360"/>
      </w:pPr>
      <w:r>
        <w:t xml:space="preserve">Научно-техническая- 38 групп/ 666 обучающихся </w:t>
      </w:r>
    </w:p>
    <w:p w:rsidR="004042A6" w:rsidRDefault="00C571F4">
      <w:pPr>
        <w:numPr>
          <w:ilvl w:val="0"/>
          <w:numId w:val="13"/>
        </w:numPr>
        <w:shd w:val="clear" w:color="auto" w:fill="FFFFFF"/>
        <w:tabs>
          <w:tab w:val="num" w:pos="720"/>
        </w:tabs>
        <w:spacing w:line="554" w:lineRule="exact"/>
        <w:ind w:left="720" w:right="2" w:hanging="360"/>
      </w:pPr>
      <w:r>
        <w:t xml:space="preserve">Социально - педагогическая - 32 группы / 554 обучающихся </w:t>
      </w:r>
    </w:p>
    <w:p w:rsidR="004042A6" w:rsidRDefault="00C571F4">
      <w:pPr>
        <w:numPr>
          <w:ilvl w:val="0"/>
          <w:numId w:val="13"/>
        </w:numPr>
        <w:shd w:val="clear" w:color="auto" w:fill="FFFFFF"/>
        <w:tabs>
          <w:tab w:val="num" w:pos="720"/>
        </w:tabs>
        <w:spacing w:line="554" w:lineRule="exact"/>
        <w:ind w:left="720" w:right="2" w:hanging="360"/>
      </w:pPr>
      <w:r>
        <w:t>Спортивно - техническая - 3 группы / 79 обучающихся</w:t>
      </w:r>
    </w:p>
    <w:p w:rsidR="004042A6" w:rsidRDefault="004042A6">
      <w:pPr>
        <w:shd w:val="clear" w:color="auto" w:fill="FFFFFF"/>
        <w:spacing w:line="554" w:lineRule="exact"/>
        <w:ind w:left="965" w:right="979"/>
      </w:pPr>
    </w:p>
    <w:p w:rsidR="004042A6" w:rsidRDefault="00C571F4">
      <w:pPr>
        <w:shd w:val="clear" w:color="auto" w:fill="FFFFFF"/>
        <w:spacing w:line="317" w:lineRule="exact"/>
        <w:ind w:left="1066" w:right="4147"/>
      </w:pPr>
      <w:r>
        <w:t>Тендерный состав воспитанников: - девочки, - мальчики.</w:t>
      </w:r>
    </w:p>
    <w:p w:rsidR="004042A6" w:rsidRDefault="004042A6">
      <w:pPr>
        <w:shd w:val="clear" w:color="auto" w:fill="FFFFFF"/>
        <w:spacing w:line="317" w:lineRule="exact"/>
        <w:ind w:left="1066" w:right="4147"/>
      </w:pPr>
    </w:p>
    <w:p w:rsidR="004042A6" w:rsidRDefault="00C571F4">
      <w:pPr>
        <w:shd w:val="clear" w:color="auto" w:fill="FFFFFF"/>
        <w:spacing w:line="317" w:lineRule="exact"/>
        <w:ind w:left="130" w:right="518" w:firstLine="936"/>
      </w:pPr>
      <w:r>
        <w:t>Обучающиеся 6-10 лет составляют-35   %; обучающиеся 11-14 лет-45%;  15-18 лет-20 %;</w:t>
      </w:r>
    </w:p>
    <w:p w:rsidR="004042A6" w:rsidRDefault="00C571F4">
      <w:pPr>
        <w:shd w:val="clear" w:color="auto" w:fill="FFFFFF"/>
        <w:spacing w:before="396" w:line="317" w:lineRule="exact"/>
        <w:ind w:right="7" w:firstLine="567"/>
        <w:jc w:val="both"/>
      </w:pPr>
      <w:r>
        <w:t>Анализ данных количества детей по направленностям показал преобладание воспитанников в научно - технических объединениях (51% / 42% / 6%) . Это говорит о большем интересе воспитанников и их родителей к данным видам деятельности.</w:t>
      </w:r>
    </w:p>
    <w:p w:rsidR="004042A6" w:rsidRDefault="00C571F4">
      <w:pPr>
        <w:shd w:val="clear" w:color="auto" w:fill="FFFFFF"/>
        <w:spacing w:before="230" w:line="317" w:lineRule="exact"/>
        <w:ind w:left="7" w:right="7" w:firstLine="567"/>
        <w:jc w:val="both"/>
      </w:pPr>
      <w:r>
        <w:t>Педагоги успешно используют в своей практической деятельности информационно - коммуникационные технологии. Интерес к обучению стимулируется ориентиром на обязательный практический выход, на результат в работе.</w:t>
      </w:r>
    </w:p>
    <w:p w:rsidR="004042A6" w:rsidRDefault="00C571F4">
      <w:pPr>
        <w:shd w:val="clear" w:color="auto" w:fill="FFFFFF"/>
        <w:spacing w:before="317" w:line="317" w:lineRule="exact"/>
        <w:ind w:left="14" w:right="7" w:firstLine="553"/>
        <w:jc w:val="both"/>
      </w:pPr>
      <w:r>
        <w:t>Результативность деятельности педагогов обусловлена (в первую очередь) высоким уровнем профессионализма, их творческим потенциалом. В 2012-2013 году в ЦТТ и ИТ из работающих педагогов - 95 % имеют высшее образование 4 % имеют незаконченное высшее образование, 3% педагогов Центра прошли курсы повышения квалификации в 2012-2013 учебном году .</w:t>
      </w:r>
    </w:p>
    <w:p w:rsidR="004042A6" w:rsidRDefault="00C571F4">
      <w:pPr>
        <w:shd w:val="clear" w:color="auto" w:fill="FFFFFF"/>
        <w:spacing w:before="230" w:line="317" w:lineRule="exact"/>
        <w:ind w:left="14" w:firstLine="553"/>
        <w:jc w:val="both"/>
      </w:pPr>
      <w:r>
        <w:t xml:space="preserve">Персонал образовательного учреждения укомплектован в соответствии со штатным расписанием. Образование педагогов соответствует преподаваемым программам. В Центре педагогическими работниками постоянно ведется интенсивный поиск оптимальных путей и средств совершенствования системы образовательной деятельности. С целью обобщения своего опыта и повышения профессионального мастерства педагоги и </w:t>
      </w:r>
      <w:r>
        <w:lastRenderedPageBreak/>
        <w:t>методисты участвуют в различных соревнованиях, конференциях, где показывают высокие результаты. Присутствовавшие на открытых мероприятиях администрация ( БЛАГОДАРНОСТЬ АДМИНИСТРАЦИИ ГУБЕРНАТОРА САНКТ-ПЕТЕРБУРГА), методисты, педагоги дали положительную оценку проведенных занятий. Была отмечена серьезная подготовка педагогов, творческий подход к поиску и внедрению интересных продуктивных методов обучения.</w:t>
      </w:r>
    </w:p>
    <w:p w:rsidR="004042A6" w:rsidRDefault="00C571F4">
      <w:pPr>
        <w:shd w:val="clear" w:color="auto" w:fill="FFFFFF"/>
        <w:spacing w:before="238" w:line="324" w:lineRule="exact"/>
        <w:ind w:right="2" w:firstLine="567"/>
        <w:jc w:val="both"/>
      </w:pPr>
      <w:r>
        <w:t>С целью обмена опытом, популяризации объединений Центра, и оказания практической помощи педагогам были проведены открытые занятия и мастер - классы как для педагогов центра, так и для обучающихся и жителей района.</w:t>
      </w:r>
    </w:p>
    <w:p w:rsidR="004042A6" w:rsidRDefault="004042A6">
      <w:pPr>
        <w:shd w:val="clear" w:color="auto" w:fill="FFFFFF"/>
        <w:spacing w:line="360" w:lineRule="exact"/>
        <w:ind w:left="22" w:firstLine="554"/>
        <w:jc w:val="both"/>
      </w:pPr>
    </w:p>
    <w:p w:rsidR="004042A6" w:rsidRDefault="00C571F4">
      <w:pPr>
        <w:shd w:val="clear" w:color="auto" w:fill="FFFFFF"/>
        <w:spacing w:line="360" w:lineRule="exact"/>
        <w:ind w:left="22" w:firstLine="554"/>
        <w:jc w:val="both"/>
      </w:pPr>
      <w:r>
        <w:t>В 2012-2013 уч. году в Центре технического творчества и  информационных технологий прошли:</w:t>
      </w:r>
    </w:p>
    <w:p w:rsidR="004042A6" w:rsidRDefault="00C571F4">
      <w:pPr>
        <w:numPr>
          <w:ilvl w:val="0"/>
          <w:numId w:val="16"/>
        </w:numPr>
        <w:shd w:val="clear" w:color="auto" w:fill="FFFFFF"/>
        <w:tabs>
          <w:tab w:val="num" w:pos="742"/>
        </w:tabs>
        <w:spacing w:before="187" w:line="367" w:lineRule="exact"/>
        <w:ind w:left="742" w:hanging="360"/>
        <w:jc w:val="both"/>
      </w:pPr>
      <w:r>
        <w:t xml:space="preserve">ежегодный </w:t>
      </w:r>
      <w:r>
        <w:rPr>
          <w:lang w:val="en-US"/>
        </w:rPr>
        <w:t>XXIV</w:t>
      </w:r>
      <w:r>
        <w:t xml:space="preserve"> фестиваль «Школьная информатика», в рамках которого в период с февраля по апрель было проведено 14 конкурсов для знатоков компьютерных технологий. Участие в них приняли 411 учащийся из 28 образовательных учреждений Пушкинского района.</w:t>
      </w:r>
    </w:p>
    <w:p w:rsidR="004042A6" w:rsidRDefault="004042A6">
      <w:pPr>
        <w:shd w:val="clear" w:color="auto" w:fill="FFFFFF"/>
        <w:spacing w:before="187" w:line="367" w:lineRule="exact"/>
        <w:ind w:left="22"/>
      </w:pPr>
    </w:p>
    <w:p w:rsidR="004042A6" w:rsidRDefault="00C571F4">
      <w:pPr>
        <w:numPr>
          <w:ilvl w:val="0"/>
          <w:numId w:val="16"/>
        </w:numPr>
        <w:shd w:val="clear" w:color="auto" w:fill="FFFFFF"/>
        <w:tabs>
          <w:tab w:val="num" w:pos="742"/>
        </w:tabs>
        <w:spacing w:line="367" w:lineRule="exact"/>
        <w:ind w:left="742" w:hanging="360"/>
        <w:jc w:val="both"/>
      </w:pPr>
      <w:r>
        <w:rPr>
          <w:lang w:val="en-US"/>
        </w:rPr>
        <w:t>XI</w:t>
      </w:r>
      <w:r>
        <w:t xml:space="preserve"> Открытый «Царскосельский Форум школьной прессы». Участие в нем приняли 170 человек, 35 редакций из 32 образовательных учреждений (11 ГБОУ Пушкинского района) Российской Федерации - Санкт-Петербург, Москва, Ленинградская область, Челябинская область, Костромская область, Республика Татарстан, Республика Карелия.</w:t>
      </w:r>
    </w:p>
    <w:p w:rsidR="004042A6" w:rsidRDefault="004042A6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2A6" w:rsidRDefault="00C571F4">
      <w:pPr>
        <w:shd w:val="clear" w:color="auto" w:fill="FFFFFF"/>
        <w:spacing w:line="367" w:lineRule="exact"/>
        <w:ind w:left="22" w:firstLine="545"/>
        <w:jc w:val="both"/>
      </w:pPr>
      <w:r>
        <w:t>Обучающиеся Центра - активные участники сетевых проектов Санкт-Петербурга и Пушкина. В 2012/2013 учебном году ГБОУ ДОД Центр технического творчества и информационных технологий Пушкинского района Санкт-Петербурга принял активное участие в восьмом городском благотворительном фестивале «Добрый Питер» (60 обучающихся) и обучающиеся студии журналистики Центра принимают активное участие в работе городского информационного портала «Город Пушкин. ИНФО».</w:t>
      </w:r>
    </w:p>
    <w:p w:rsidR="004042A6" w:rsidRDefault="004042A6">
      <w:pPr>
        <w:shd w:val="clear" w:color="auto" w:fill="FFFFFF"/>
        <w:spacing w:line="317" w:lineRule="exact"/>
        <w:ind w:right="45" w:firstLine="567"/>
        <w:jc w:val="both"/>
      </w:pPr>
    </w:p>
    <w:p w:rsidR="004042A6" w:rsidRDefault="00C571F4">
      <w:pPr>
        <w:shd w:val="clear" w:color="auto" w:fill="FFFFFF"/>
        <w:spacing w:line="317" w:lineRule="exact"/>
        <w:ind w:right="45" w:firstLine="567"/>
        <w:jc w:val="both"/>
      </w:pPr>
      <w:r>
        <w:t>Методическая служба в Центре ставит перед собой задачу оказания помощи как молодым, так и опытным педагогам, способствует необходимому повышению результативности образовательной деятельности. Кроме того, в целях совершенствования научно-методической работы используется педагогическая диагностика, осуществляется мониторинг педагогической деятельности.</w:t>
      </w:r>
    </w:p>
    <w:p w:rsidR="004042A6" w:rsidRDefault="00C571F4">
      <w:pPr>
        <w:shd w:val="clear" w:color="auto" w:fill="FFFFFF"/>
        <w:spacing w:before="238" w:line="317" w:lineRule="exact"/>
        <w:ind w:right="36" w:firstLine="567"/>
        <w:jc w:val="both"/>
      </w:pPr>
      <w:r>
        <w:t>В 2012-2013 учебном году была проведена работа по программно-методическому обеспечению образовательного процесса. За данный период было разработаны 23 новые образовательные программы объединений различной направленности и переработаны 12 программ уже действующих объединений.</w:t>
      </w:r>
    </w:p>
    <w:p w:rsidR="004042A6" w:rsidRDefault="00C571F4">
      <w:pPr>
        <w:shd w:val="clear" w:color="auto" w:fill="FFFFFF"/>
        <w:spacing w:before="223" w:line="317" w:lineRule="exact"/>
        <w:ind w:right="36" w:firstLine="567"/>
        <w:jc w:val="both"/>
      </w:pPr>
      <w:r>
        <w:lastRenderedPageBreak/>
        <w:t xml:space="preserve">Каждая предметная образовательная программа соответствует Закону РФ «Об образовании», Типовому положению об образовательном учреждении дополнительного образования детей, а также целям и задачам деятельности ГБОУ ДОД </w:t>
      </w:r>
      <w:proofErr w:type="spellStart"/>
      <w:r>
        <w:t>ЦТТи</w:t>
      </w:r>
      <w:proofErr w:type="spellEnd"/>
      <w:r>
        <w:t xml:space="preserve"> ИТ</w:t>
      </w:r>
    </w:p>
    <w:p w:rsidR="004042A6" w:rsidRDefault="00C571F4">
      <w:pPr>
        <w:shd w:val="clear" w:color="auto" w:fill="FFFFFF"/>
        <w:spacing w:before="382" w:line="324" w:lineRule="exact"/>
        <w:ind w:firstLine="567"/>
        <w:jc w:val="both"/>
      </w:pPr>
      <w:r>
        <w:t>В рамках повышения научно-теоретических знаний педагогического коллектива на базе ГБОУ ДОД ЦТТ и ИТ в рамках проектов «Школы педагога дополнительного образования» и « Облачные технологии» проведены семинары и практикумы.</w:t>
      </w:r>
    </w:p>
    <w:p w:rsidR="004042A6" w:rsidRDefault="00C571F4">
      <w:pPr>
        <w:shd w:val="clear" w:color="auto" w:fill="FFFFFF"/>
        <w:spacing w:before="230" w:line="317" w:lineRule="exact"/>
        <w:ind w:firstLine="567"/>
        <w:jc w:val="both"/>
      </w:pPr>
      <w:r>
        <w:t>Аналитическая деятельность методической службы строилась на результатах контроля учебно-воспитательного процесса. Было посещено 27 занятий с целью оказания практической помощи педагогам в организации учебно-воспитательной  работы  с  детьми.  С  целью  проверки  и  подготовки проведения занятий педагогами методической службой Центра было посещено 12 объединений. Внедрение инновационных технологий в обучении проверялось в 10 объединениях. Сохранность контингента анализировалась во всех объединениях Центра.</w:t>
      </w:r>
    </w:p>
    <w:p w:rsidR="004042A6" w:rsidRDefault="00C571F4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4042A6" w:rsidRDefault="004042A6">
      <w:pPr>
        <w:jc w:val="center"/>
        <w:rPr>
          <w:b/>
          <w:bCs/>
        </w:rPr>
      </w:pPr>
    </w:p>
    <w:p w:rsidR="004042A6" w:rsidRDefault="00C571F4">
      <w:pPr>
        <w:pStyle w:val="a6"/>
        <w:tabs>
          <w:tab w:val="left" w:pos="32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Статистические данные</w:t>
      </w:r>
    </w:p>
    <w:p w:rsidR="004042A6" w:rsidRDefault="00C571F4">
      <w:pPr>
        <w:pStyle w:val="a6"/>
        <w:widowControl w:val="0"/>
        <w:numPr>
          <w:ilvl w:val="0"/>
          <w:numId w:val="19"/>
        </w:numPr>
        <w:tabs>
          <w:tab w:val="num" w:pos="302"/>
          <w:tab w:val="left" w:pos="32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200" w:lineRule="atLeast"/>
        <w:ind w:left="302" w:hanging="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kern w:val="1"/>
          <w:sz w:val="24"/>
          <w:szCs w:val="24"/>
        </w:rPr>
        <w:t>Общие</w:t>
      </w:r>
      <w:r>
        <w:rPr>
          <w:rFonts w:hAnsi="Times New Roman"/>
          <w:b/>
          <w:bCs/>
          <w:kern w:val="1"/>
          <w:sz w:val="24"/>
          <w:szCs w:val="24"/>
        </w:rPr>
        <w:t xml:space="preserve"> </w:t>
      </w:r>
      <w:r>
        <w:rPr>
          <w:rFonts w:hAnsi="Times New Roman"/>
          <w:b/>
          <w:bCs/>
          <w:kern w:val="1"/>
          <w:sz w:val="24"/>
          <w:szCs w:val="24"/>
        </w:rPr>
        <w:t>сведения</w:t>
      </w:r>
      <w:r>
        <w:rPr>
          <w:rFonts w:hAnsi="Times New Roman"/>
          <w:b/>
          <w:bCs/>
          <w:kern w:val="1"/>
          <w:sz w:val="24"/>
          <w:szCs w:val="24"/>
        </w:rPr>
        <w:t xml:space="preserve"> </w:t>
      </w:r>
      <w:r>
        <w:rPr>
          <w:rFonts w:hAnsi="Times New Roman"/>
          <w:b/>
          <w:bCs/>
          <w:kern w:val="1"/>
          <w:sz w:val="24"/>
          <w:szCs w:val="24"/>
        </w:rPr>
        <w:t>об</w:t>
      </w:r>
      <w:r>
        <w:rPr>
          <w:rFonts w:hAnsi="Times New Roman"/>
          <w:b/>
          <w:bCs/>
          <w:kern w:val="1"/>
          <w:sz w:val="24"/>
          <w:szCs w:val="24"/>
        </w:rPr>
        <w:t xml:space="preserve"> </w:t>
      </w:r>
      <w:r>
        <w:rPr>
          <w:rFonts w:hAnsi="Times New Roman"/>
          <w:b/>
          <w:bCs/>
          <w:kern w:val="1"/>
          <w:sz w:val="24"/>
          <w:szCs w:val="24"/>
        </w:rPr>
        <w:t>учреждении</w:t>
      </w:r>
    </w:p>
    <w:p w:rsidR="004042A6" w:rsidRPr="00C571F4" w:rsidRDefault="00C571F4">
      <w:pPr>
        <w:pStyle w:val="a6"/>
        <w:widowControl w:val="0"/>
        <w:numPr>
          <w:ilvl w:val="1"/>
          <w:numId w:val="22"/>
        </w:numPr>
        <w:tabs>
          <w:tab w:val="num" w:pos="1134"/>
          <w:tab w:val="left" w:pos="1185"/>
          <w:tab w:val="left" w:pos="186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00" w:after="100" w:line="360" w:lineRule="auto"/>
        <w:ind w:left="1134" w:hanging="567"/>
        <w:jc w:val="left"/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900004"/>
        </w:rPr>
      </w:pPr>
      <w:r w:rsidRPr="00C571F4">
        <w:rPr>
          <w:rFonts w:hAnsi="Times New Roman"/>
          <w:bCs/>
          <w:color w:val="auto"/>
          <w:kern w:val="1"/>
          <w:sz w:val="24"/>
          <w:szCs w:val="24"/>
          <w:u w:color="900004"/>
        </w:rPr>
        <w:t>Полное</w:t>
      </w:r>
      <w:r w:rsidRPr="00C571F4">
        <w:rPr>
          <w:rFonts w:hAnsi="Times New Roman"/>
          <w:bCs/>
          <w:color w:val="auto"/>
          <w:kern w:val="1"/>
          <w:sz w:val="24"/>
          <w:szCs w:val="24"/>
          <w:u w:color="900004"/>
        </w:rPr>
        <w:t xml:space="preserve"> </w:t>
      </w:r>
      <w:r w:rsidRPr="00C571F4">
        <w:rPr>
          <w:rFonts w:hAnsi="Times New Roman"/>
          <w:bCs/>
          <w:color w:val="auto"/>
          <w:kern w:val="1"/>
          <w:sz w:val="24"/>
          <w:szCs w:val="24"/>
          <w:u w:color="900004"/>
        </w:rPr>
        <w:t>название</w:t>
      </w:r>
      <w:r w:rsidRPr="00C571F4">
        <w:rPr>
          <w:rFonts w:hAnsi="Times New Roman"/>
          <w:bCs/>
          <w:color w:val="auto"/>
          <w:kern w:val="1"/>
          <w:sz w:val="24"/>
          <w:szCs w:val="24"/>
          <w:u w:color="900004"/>
        </w:rPr>
        <w:t xml:space="preserve"> </w:t>
      </w:r>
      <w:r w:rsidRPr="00C571F4">
        <w:rPr>
          <w:rFonts w:hAnsi="Times New Roman"/>
          <w:bCs/>
          <w:color w:val="auto"/>
          <w:kern w:val="1"/>
          <w:sz w:val="24"/>
          <w:szCs w:val="24"/>
          <w:u w:color="900004"/>
        </w:rPr>
        <w:t>образовательного</w:t>
      </w:r>
      <w:r w:rsidRPr="00C571F4">
        <w:rPr>
          <w:rFonts w:hAnsi="Times New Roman"/>
          <w:bCs/>
          <w:color w:val="auto"/>
          <w:kern w:val="1"/>
          <w:sz w:val="24"/>
          <w:szCs w:val="24"/>
          <w:u w:color="900004"/>
        </w:rPr>
        <w:t xml:space="preserve"> </w:t>
      </w:r>
      <w:r w:rsidRPr="00C571F4">
        <w:rPr>
          <w:rFonts w:hAnsi="Times New Roman"/>
          <w:bCs/>
          <w:color w:val="auto"/>
          <w:kern w:val="1"/>
          <w:sz w:val="24"/>
          <w:szCs w:val="24"/>
          <w:u w:color="900004"/>
        </w:rPr>
        <w:t>учреждения</w:t>
      </w:r>
      <w:r w:rsidRPr="00C571F4">
        <w:rPr>
          <w:rFonts w:hAnsi="Times New Roman"/>
          <w:bCs/>
          <w:color w:val="auto"/>
          <w:kern w:val="1"/>
          <w:sz w:val="24"/>
          <w:szCs w:val="24"/>
          <w:u w:color="900004"/>
        </w:rPr>
        <w:t xml:space="preserve"> </w:t>
      </w:r>
      <w:r w:rsidRPr="00C571F4">
        <w:rPr>
          <w:rFonts w:ascii="Times New Roman"/>
          <w:bCs/>
          <w:color w:val="auto"/>
          <w:kern w:val="1"/>
          <w:sz w:val="24"/>
          <w:szCs w:val="24"/>
          <w:u w:color="900004"/>
        </w:rPr>
        <w:t>(</w:t>
      </w:r>
      <w:r w:rsidRPr="00C571F4">
        <w:rPr>
          <w:rFonts w:hAnsi="Times New Roman"/>
          <w:bCs/>
          <w:color w:val="auto"/>
          <w:kern w:val="1"/>
          <w:sz w:val="24"/>
          <w:szCs w:val="24"/>
          <w:u w:color="900004"/>
        </w:rPr>
        <w:t>по</w:t>
      </w:r>
      <w:r w:rsidRPr="00C571F4">
        <w:rPr>
          <w:rFonts w:hAnsi="Times New Roman"/>
          <w:bCs/>
          <w:color w:val="auto"/>
          <w:kern w:val="1"/>
          <w:sz w:val="24"/>
          <w:szCs w:val="24"/>
          <w:u w:color="900004"/>
        </w:rPr>
        <w:t xml:space="preserve"> </w:t>
      </w:r>
      <w:r w:rsidRPr="00C571F4">
        <w:rPr>
          <w:rFonts w:hAnsi="Times New Roman"/>
          <w:bCs/>
          <w:color w:val="auto"/>
          <w:kern w:val="1"/>
          <w:sz w:val="24"/>
          <w:szCs w:val="24"/>
          <w:u w:color="900004"/>
        </w:rPr>
        <w:t>уставу</w:t>
      </w:r>
      <w:r w:rsidRPr="00C571F4">
        <w:rPr>
          <w:rFonts w:ascii="Times New Roman"/>
          <w:bCs/>
          <w:color w:val="auto"/>
          <w:kern w:val="1"/>
          <w:sz w:val="24"/>
          <w:szCs w:val="24"/>
          <w:u w:color="900004"/>
        </w:rPr>
        <w:t>)</w:t>
      </w:r>
    </w:p>
    <w:p w:rsidR="004042A6" w:rsidRPr="00C571F4" w:rsidRDefault="00C571F4">
      <w:pPr>
        <w:pStyle w:val="a6"/>
        <w:widowControl w:val="0"/>
        <w:numPr>
          <w:ilvl w:val="1"/>
          <w:numId w:val="22"/>
        </w:numPr>
        <w:tabs>
          <w:tab w:val="num" w:pos="1134"/>
          <w:tab w:val="left" w:pos="1185"/>
          <w:tab w:val="left" w:pos="186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00" w:after="100" w:line="360" w:lineRule="auto"/>
        <w:ind w:left="1134" w:hanging="567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1F4">
        <w:rPr>
          <w:rFonts w:hAnsi="Times New Roman"/>
          <w:bCs/>
          <w:kern w:val="1"/>
          <w:sz w:val="24"/>
          <w:szCs w:val="24"/>
        </w:rPr>
        <w:t>Ф</w:t>
      </w:r>
      <w:r w:rsidRPr="00C571F4">
        <w:rPr>
          <w:rFonts w:ascii="Times New Roman"/>
          <w:bCs/>
          <w:kern w:val="1"/>
          <w:sz w:val="24"/>
          <w:szCs w:val="24"/>
        </w:rPr>
        <w:t>.</w:t>
      </w:r>
      <w:r w:rsidRPr="00C571F4">
        <w:rPr>
          <w:rFonts w:hAnsi="Times New Roman"/>
          <w:bCs/>
          <w:kern w:val="1"/>
          <w:sz w:val="24"/>
          <w:szCs w:val="24"/>
        </w:rPr>
        <w:t>И</w:t>
      </w:r>
      <w:r w:rsidRPr="00C571F4">
        <w:rPr>
          <w:rFonts w:ascii="Times New Roman"/>
          <w:bCs/>
          <w:kern w:val="1"/>
          <w:sz w:val="24"/>
          <w:szCs w:val="24"/>
        </w:rPr>
        <w:t>.</w:t>
      </w:r>
      <w:r w:rsidRPr="00C571F4">
        <w:rPr>
          <w:rFonts w:hAnsi="Times New Roman"/>
          <w:bCs/>
          <w:kern w:val="1"/>
          <w:sz w:val="24"/>
          <w:szCs w:val="24"/>
        </w:rPr>
        <w:t>О</w:t>
      </w:r>
      <w:r w:rsidRPr="00C571F4">
        <w:rPr>
          <w:rFonts w:ascii="Times New Roman"/>
          <w:bCs/>
          <w:kern w:val="1"/>
          <w:sz w:val="24"/>
          <w:szCs w:val="24"/>
        </w:rPr>
        <w:t xml:space="preserve">. </w:t>
      </w:r>
      <w:r w:rsidRPr="00C571F4">
        <w:rPr>
          <w:rFonts w:hAnsi="Times New Roman"/>
          <w:bCs/>
          <w:kern w:val="1"/>
          <w:sz w:val="24"/>
          <w:szCs w:val="24"/>
        </w:rPr>
        <w:t>руководителя</w:t>
      </w:r>
      <w:r w:rsidRPr="00C571F4">
        <w:rPr>
          <w:rFonts w:hAnsi="Times New Roman"/>
          <w:bCs/>
          <w:kern w:val="1"/>
          <w:sz w:val="24"/>
          <w:szCs w:val="24"/>
        </w:rPr>
        <w:t xml:space="preserve"> </w:t>
      </w:r>
      <w:r w:rsidRPr="00C571F4">
        <w:rPr>
          <w:rFonts w:ascii="Times New Roman"/>
          <w:bCs/>
          <w:kern w:val="1"/>
          <w:sz w:val="24"/>
          <w:szCs w:val="24"/>
        </w:rPr>
        <w:t xml:space="preserve">- </w:t>
      </w:r>
      <w:r w:rsidRPr="00C571F4">
        <w:rPr>
          <w:rFonts w:hAnsi="Times New Roman"/>
          <w:bCs/>
          <w:kern w:val="1"/>
          <w:sz w:val="24"/>
          <w:szCs w:val="24"/>
        </w:rPr>
        <w:t>Дмитрий</w:t>
      </w:r>
      <w:r w:rsidRPr="00C571F4">
        <w:rPr>
          <w:rFonts w:hAnsi="Times New Roman"/>
          <w:bCs/>
          <w:kern w:val="1"/>
          <w:sz w:val="24"/>
          <w:szCs w:val="24"/>
        </w:rPr>
        <w:t xml:space="preserve"> </w:t>
      </w:r>
      <w:r w:rsidRPr="00C571F4">
        <w:rPr>
          <w:rFonts w:hAnsi="Times New Roman"/>
          <w:bCs/>
          <w:kern w:val="1"/>
          <w:sz w:val="24"/>
          <w:szCs w:val="24"/>
        </w:rPr>
        <w:t>Сергеевич</w:t>
      </w:r>
      <w:r w:rsidRPr="00C571F4">
        <w:rPr>
          <w:rFonts w:hAnsi="Times New Roman"/>
          <w:bCs/>
          <w:kern w:val="1"/>
          <w:sz w:val="24"/>
          <w:szCs w:val="24"/>
        </w:rPr>
        <w:t xml:space="preserve"> </w:t>
      </w:r>
      <w:r w:rsidRPr="00C571F4">
        <w:rPr>
          <w:rFonts w:hAnsi="Times New Roman"/>
          <w:bCs/>
          <w:kern w:val="1"/>
          <w:sz w:val="24"/>
          <w:szCs w:val="24"/>
        </w:rPr>
        <w:t>Ковалев</w:t>
      </w:r>
    </w:p>
    <w:p w:rsidR="004042A6" w:rsidRPr="00C571F4" w:rsidRDefault="00C571F4">
      <w:pPr>
        <w:pStyle w:val="a6"/>
        <w:widowControl w:val="0"/>
        <w:numPr>
          <w:ilvl w:val="1"/>
          <w:numId w:val="22"/>
        </w:numPr>
        <w:tabs>
          <w:tab w:val="num" w:pos="1134"/>
          <w:tab w:val="left" w:pos="1185"/>
          <w:tab w:val="left" w:pos="186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00" w:after="100" w:line="360" w:lineRule="auto"/>
        <w:ind w:left="1134" w:hanging="567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1F4">
        <w:rPr>
          <w:rFonts w:hAnsi="Times New Roman"/>
          <w:bCs/>
          <w:kern w:val="1"/>
          <w:sz w:val="24"/>
          <w:szCs w:val="24"/>
        </w:rPr>
        <w:t>Адрес</w:t>
      </w:r>
      <w:r w:rsidRPr="00C571F4">
        <w:rPr>
          <w:rFonts w:hAnsi="Times New Roman"/>
          <w:bCs/>
          <w:kern w:val="1"/>
          <w:sz w:val="24"/>
          <w:szCs w:val="24"/>
        </w:rPr>
        <w:t xml:space="preserve"> </w:t>
      </w:r>
      <w:r w:rsidRPr="00C571F4">
        <w:rPr>
          <w:rFonts w:hAnsi="Times New Roman"/>
          <w:bCs/>
          <w:kern w:val="1"/>
          <w:sz w:val="24"/>
          <w:szCs w:val="24"/>
        </w:rPr>
        <w:t>ОУ</w:t>
      </w:r>
      <w:r w:rsidRPr="00C571F4">
        <w:rPr>
          <w:rFonts w:ascii="Times New Roman"/>
          <w:bCs/>
          <w:kern w:val="1"/>
          <w:sz w:val="24"/>
          <w:szCs w:val="24"/>
        </w:rPr>
        <w:t xml:space="preserve">, </w:t>
      </w:r>
      <w:r w:rsidRPr="00C571F4">
        <w:rPr>
          <w:rFonts w:hAnsi="Times New Roman"/>
          <w:bCs/>
          <w:kern w:val="1"/>
          <w:sz w:val="24"/>
          <w:szCs w:val="24"/>
        </w:rPr>
        <w:t>телефон</w:t>
      </w:r>
      <w:r w:rsidRPr="00C571F4">
        <w:rPr>
          <w:rFonts w:hAnsi="Times New Roman"/>
          <w:bCs/>
          <w:kern w:val="1"/>
          <w:sz w:val="24"/>
          <w:szCs w:val="24"/>
        </w:rPr>
        <w:t xml:space="preserve"> </w:t>
      </w:r>
      <w:r w:rsidRPr="00C571F4">
        <w:rPr>
          <w:rFonts w:ascii="Times New Roman"/>
          <w:bCs/>
          <w:kern w:val="1"/>
          <w:sz w:val="24"/>
          <w:szCs w:val="24"/>
        </w:rPr>
        <w:t xml:space="preserve">-  </w:t>
      </w:r>
      <w:r w:rsidRPr="00C571F4">
        <w:rPr>
          <w:rFonts w:hAnsi="Times New Roman"/>
          <w:bCs/>
          <w:kern w:val="1"/>
          <w:sz w:val="24"/>
          <w:szCs w:val="24"/>
        </w:rPr>
        <w:t>Пушкин</w:t>
      </w:r>
      <w:r w:rsidRPr="00C571F4">
        <w:rPr>
          <w:rFonts w:ascii="Times New Roman"/>
          <w:bCs/>
          <w:kern w:val="1"/>
          <w:sz w:val="24"/>
          <w:szCs w:val="24"/>
        </w:rPr>
        <w:t xml:space="preserve">, </w:t>
      </w:r>
      <w:r w:rsidRPr="00C571F4">
        <w:rPr>
          <w:rFonts w:hAnsi="Times New Roman"/>
          <w:bCs/>
          <w:kern w:val="1"/>
          <w:sz w:val="24"/>
          <w:szCs w:val="24"/>
        </w:rPr>
        <w:t>Санкт</w:t>
      </w:r>
      <w:r w:rsidRPr="00C571F4">
        <w:rPr>
          <w:rFonts w:hAnsi="Times New Roman"/>
          <w:bCs/>
          <w:kern w:val="1"/>
          <w:sz w:val="24"/>
          <w:szCs w:val="24"/>
        </w:rPr>
        <w:t xml:space="preserve"> </w:t>
      </w:r>
      <w:r w:rsidRPr="00C571F4">
        <w:rPr>
          <w:rFonts w:ascii="Times New Roman"/>
          <w:bCs/>
          <w:kern w:val="1"/>
          <w:sz w:val="24"/>
          <w:szCs w:val="24"/>
        </w:rPr>
        <w:t xml:space="preserve">- </w:t>
      </w:r>
      <w:r w:rsidRPr="00C571F4">
        <w:rPr>
          <w:rFonts w:hAnsi="Times New Roman"/>
          <w:bCs/>
          <w:kern w:val="1"/>
          <w:sz w:val="24"/>
          <w:szCs w:val="24"/>
        </w:rPr>
        <w:t>Петербург</w:t>
      </w:r>
      <w:r w:rsidRPr="00C571F4">
        <w:rPr>
          <w:rFonts w:ascii="Times New Roman"/>
          <w:bCs/>
          <w:kern w:val="1"/>
          <w:sz w:val="24"/>
          <w:szCs w:val="24"/>
        </w:rPr>
        <w:t xml:space="preserve">, </w:t>
      </w:r>
      <w:r w:rsidRPr="00C571F4">
        <w:rPr>
          <w:rFonts w:hAnsi="Times New Roman"/>
          <w:bCs/>
          <w:kern w:val="1"/>
          <w:sz w:val="24"/>
          <w:szCs w:val="24"/>
        </w:rPr>
        <w:t>ул</w:t>
      </w:r>
      <w:r w:rsidRPr="00C571F4">
        <w:rPr>
          <w:rFonts w:ascii="Times New Roman"/>
          <w:bCs/>
          <w:kern w:val="1"/>
          <w:sz w:val="24"/>
          <w:szCs w:val="24"/>
        </w:rPr>
        <w:t xml:space="preserve">. </w:t>
      </w:r>
      <w:proofErr w:type="spellStart"/>
      <w:r w:rsidRPr="00C571F4">
        <w:rPr>
          <w:rFonts w:hAnsi="Times New Roman"/>
          <w:bCs/>
          <w:kern w:val="1"/>
          <w:sz w:val="24"/>
          <w:szCs w:val="24"/>
        </w:rPr>
        <w:t>Набережня</w:t>
      </w:r>
      <w:proofErr w:type="spellEnd"/>
      <w:r w:rsidRPr="00C571F4">
        <w:rPr>
          <w:rFonts w:hAnsi="Times New Roman"/>
          <w:bCs/>
          <w:kern w:val="1"/>
          <w:sz w:val="24"/>
          <w:szCs w:val="24"/>
        </w:rPr>
        <w:t xml:space="preserve"> </w:t>
      </w:r>
      <w:r w:rsidRPr="00C571F4">
        <w:rPr>
          <w:rFonts w:ascii="Times New Roman"/>
          <w:bCs/>
          <w:kern w:val="1"/>
          <w:sz w:val="24"/>
          <w:szCs w:val="24"/>
        </w:rPr>
        <w:t>12/66</w:t>
      </w:r>
    </w:p>
    <w:p w:rsidR="004042A6" w:rsidRPr="00C571F4" w:rsidRDefault="00C571F4">
      <w:pPr>
        <w:pStyle w:val="a6"/>
        <w:widowControl w:val="0"/>
        <w:numPr>
          <w:ilvl w:val="1"/>
          <w:numId w:val="22"/>
        </w:numPr>
        <w:tabs>
          <w:tab w:val="num" w:pos="1134"/>
          <w:tab w:val="left" w:pos="1185"/>
          <w:tab w:val="left" w:pos="186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00" w:after="100" w:line="360" w:lineRule="auto"/>
        <w:ind w:left="1134" w:hanging="567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1F4">
        <w:rPr>
          <w:rFonts w:hAnsi="Times New Roman"/>
          <w:bCs/>
          <w:kern w:val="1"/>
          <w:sz w:val="24"/>
          <w:szCs w:val="24"/>
        </w:rPr>
        <w:t>Адрес</w:t>
      </w:r>
      <w:r w:rsidRPr="00C571F4">
        <w:rPr>
          <w:rFonts w:hAnsi="Times New Roman"/>
          <w:bCs/>
          <w:kern w:val="1"/>
          <w:sz w:val="24"/>
          <w:szCs w:val="24"/>
        </w:rPr>
        <w:t xml:space="preserve"> </w:t>
      </w:r>
      <w:r w:rsidRPr="00C571F4">
        <w:rPr>
          <w:rFonts w:hAnsi="Times New Roman"/>
          <w:bCs/>
          <w:kern w:val="1"/>
          <w:sz w:val="24"/>
          <w:szCs w:val="24"/>
        </w:rPr>
        <w:t>сайта</w:t>
      </w:r>
      <w:r w:rsidRPr="00C571F4">
        <w:rPr>
          <w:rFonts w:hAnsi="Times New Roman"/>
          <w:bCs/>
          <w:kern w:val="1"/>
          <w:sz w:val="24"/>
          <w:szCs w:val="24"/>
        </w:rPr>
        <w:t xml:space="preserve"> </w:t>
      </w:r>
      <w:r w:rsidRPr="00C571F4">
        <w:rPr>
          <w:rFonts w:hAnsi="Times New Roman"/>
          <w:bCs/>
          <w:kern w:val="1"/>
          <w:sz w:val="24"/>
          <w:szCs w:val="24"/>
        </w:rPr>
        <w:t>ОУ</w:t>
      </w:r>
      <w:r w:rsidRPr="00C571F4">
        <w:rPr>
          <w:rFonts w:ascii="Times New Roman"/>
          <w:bCs/>
          <w:kern w:val="1"/>
          <w:sz w:val="24"/>
          <w:szCs w:val="24"/>
        </w:rPr>
        <w:t>, e-</w:t>
      </w:r>
      <w:proofErr w:type="spellStart"/>
      <w:r w:rsidRPr="00C571F4">
        <w:rPr>
          <w:rFonts w:ascii="Times New Roman"/>
          <w:bCs/>
          <w:kern w:val="1"/>
          <w:sz w:val="24"/>
          <w:szCs w:val="24"/>
        </w:rPr>
        <w:t>mail</w:t>
      </w:r>
      <w:proofErr w:type="spellEnd"/>
      <w:r w:rsidRPr="00C571F4">
        <w:rPr>
          <w:rFonts w:ascii="Times New Roman"/>
          <w:bCs/>
          <w:kern w:val="1"/>
          <w:sz w:val="24"/>
          <w:szCs w:val="24"/>
        </w:rPr>
        <w:t xml:space="preserve"> -   </w:t>
      </w:r>
      <w:hyperlink r:id="rId10" w:history="1">
        <w:r w:rsidRPr="00C571F4">
          <w:rPr>
            <w:rStyle w:val="Hyperlink0"/>
            <w:rFonts w:ascii="Times New Roman"/>
          </w:rPr>
          <w:t>www.cttit.ru</w:t>
        </w:r>
      </w:hyperlink>
      <w:r w:rsidRPr="00C571F4">
        <w:rPr>
          <w:rFonts w:ascii="Times New Roman"/>
          <w:bCs/>
          <w:kern w:val="1"/>
          <w:sz w:val="24"/>
          <w:szCs w:val="24"/>
        </w:rPr>
        <w:t xml:space="preserve">,    </w:t>
      </w:r>
      <w:hyperlink r:id="rId11" w:history="1">
        <w:r w:rsidRPr="00C571F4">
          <w:rPr>
            <w:rStyle w:val="Hyperlink0"/>
            <w:rFonts w:ascii="Times New Roman"/>
          </w:rPr>
          <w:t>pcentrinfo@gmail.com</w:t>
        </w:r>
      </w:hyperlink>
    </w:p>
    <w:p w:rsidR="004042A6" w:rsidRDefault="004042A6">
      <w:pPr>
        <w:pStyle w:val="a6"/>
        <w:tabs>
          <w:tab w:val="left" w:pos="1185"/>
          <w:tab w:val="left" w:pos="186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42A6" w:rsidRDefault="00C571F4">
      <w:pPr>
        <w:pStyle w:val="a6"/>
        <w:tabs>
          <w:tab w:val="left" w:pos="840"/>
          <w:tab w:val="left" w:pos="103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2. Сведения о педагогическом коллективе</w:t>
      </w:r>
    </w:p>
    <w:p w:rsidR="004042A6" w:rsidRDefault="00C571F4">
      <w:pPr>
        <w:pStyle w:val="a6"/>
        <w:widowControl w:val="0"/>
        <w:tabs>
          <w:tab w:val="left" w:pos="1080"/>
          <w:tab w:val="left" w:pos="1140"/>
          <w:tab w:val="left" w:pos="186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200" w:lineRule="atLeast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2.1.Профессиональная переподготовка и повышение квалификации</w:t>
      </w:r>
    </w:p>
    <w:p w:rsidR="004042A6" w:rsidRDefault="00C571F4">
      <w:pPr>
        <w:pStyle w:val="a6"/>
        <w:tabs>
          <w:tab w:val="left" w:pos="1140"/>
          <w:tab w:val="left" w:pos="186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педагогических кадров</w:t>
      </w:r>
    </w:p>
    <w:tbl>
      <w:tblPr>
        <w:tblStyle w:val="TableNormal"/>
        <w:tblW w:w="97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42"/>
        <w:gridCol w:w="1429"/>
        <w:gridCol w:w="1860"/>
      </w:tblGrid>
      <w:tr w:rsidR="004042A6">
        <w:trPr>
          <w:trHeight w:val="806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uppressAutoHyphens w:val="0"/>
              <w:jc w:val="center"/>
            </w:pPr>
            <w:r>
              <w:t>№</w:t>
            </w:r>
          </w:p>
        </w:tc>
        <w:tc>
          <w:tcPr>
            <w:tcW w:w="5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jc w:val="center"/>
            </w:pPr>
            <w:r>
              <w:t>Название учреждения</w:t>
            </w:r>
          </w:p>
        </w:tc>
        <w:tc>
          <w:tcPr>
            <w:tcW w:w="1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jc w:val="center"/>
            </w:pPr>
            <w:r>
              <w:t>Кол-во человек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jc w:val="center"/>
            </w:pPr>
            <w:r>
              <w:t>Из них: прошедшие дистанционное обучение</w:t>
            </w:r>
          </w:p>
        </w:tc>
      </w:tr>
      <w:tr w:rsidR="004042A6">
        <w:trPr>
          <w:trHeight w:val="32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5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</w:pPr>
            <w:r>
              <w:rPr>
                <w:b/>
                <w:bCs/>
              </w:rPr>
              <w:t>Санкт-Петербургская академия постдипломного педагогического образования</w:t>
            </w:r>
          </w:p>
        </w:tc>
        <w:tc>
          <w:tcPr>
            <w:tcW w:w="1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jc w:val="center"/>
            </w:pPr>
            <w:r>
              <w:t>-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</w:tr>
      <w:tr w:rsidR="004042A6">
        <w:trPr>
          <w:trHeight w:val="32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5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</w:pPr>
            <w:r>
              <w:rPr>
                <w:b/>
                <w:bCs/>
              </w:rPr>
              <w:t>Санкт-Петербургский городской Дворец творчества юных</w:t>
            </w:r>
          </w:p>
        </w:tc>
        <w:tc>
          <w:tcPr>
            <w:tcW w:w="1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jc w:val="center"/>
            </w:pPr>
            <w:r>
              <w:t>3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</w:tr>
      <w:tr w:rsidR="004042A6">
        <w:trPr>
          <w:trHeight w:val="32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5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</w:pPr>
            <w:r>
              <w:t>Региональный центр оценки качества образования и информационных технологий</w:t>
            </w:r>
          </w:p>
        </w:tc>
        <w:tc>
          <w:tcPr>
            <w:tcW w:w="1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jc w:val="center"/>
            </w:pPr>
            <w:r>
              <w:t>-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</w:tr>
      <w:tr w:rsidR="004042A6">
        <w:trPr>
          <w:trHeight w:val="18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5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</w:pPr>
            <w:r>
              <w:t>Прочие (указать название учреждения)</w:t>
            </w:r>
          </w:p>
        </w:tc>
        <w:tc>
          <w:tcPr>
            <w:tcW w:w="1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jc w:val="center"/>
            </w:pPr>
            <w:r>
              <w:t>-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</w:tr>
      <w:tr w:rsidR="004042A6">
        <w:trPr>
          <w:trHeight w:val="18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5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jc w:val="right"/>
            </w:pPr>
            <w:r>
              <w:t>Всего</w:t>
            </w:r>
          </w:p>
        </w:tc>
        <w:tc>
          <w:tcPr>
            <w:tcW w:w="1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jc w:val="center"/>
            </w:pPr>
            <w:r>
              <w:t>3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</w:tr>
    </w:tbl>
    <w:p w:rsidR="004042A6" w:rsidRDefault="004042A6">
      <w:pPr>
        <w:pStyle w:val="a6"/>
        <w:tabs>
          <w:tab w:val="left" w:pos="1140"/>
          <w:tab w:val="left" w:pos="186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-62" w:firstLine="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42A6" w:rsidRDefault="004042A6">
      <w:pPr>
        <w:pStyle w:val="a6"/>
        <w:tabs>
          <w:tab w:val="left" w:pos="1140"/>
          <w:tab w:val="left" w:pos="186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42A6" w:rsidRDefault="00C571F4">
      <w:pPr>
        <w:pStyle w:val="a6"/>
        <w:tabs>
          <w:tab w:val="left" w:pos="1140"/>
          <w:tab w:val="left" w:pos="186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14" w:firstLine="5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2.2. Сотрудники, имеющие награды и звания на 1 апреля 2013 года</w:t>
      </w:r>
    </w:p>
    <w:p w:rsidR="004042A6" w:rsidRDefault="004042A6">
      <w:pPr>
        <w:pStyle w:val="a6"/>
        <w:tabs>
          <w:tab w:val="left" w:pos="1140"/>
          <w:tab w:val="left" w:pos="186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14" w:firstLine="5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514" w:type="dxa"/>
        <w:jc w:val="center"/>
        <w:tblInd w:w="3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6969"/>
        <w:gridCol w:w="2039"/>
      </w:tblGrid>
      <w:tr w:rsidR="004042A6">
        <w:trPr>
          <w:trHeight w:val="19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b/>
                <w:bCs/>
              </w:rPr>
              <w:t>Награда, звание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b/>
                <w:bCs/>
              </w:rPr>
              <w:t>Кол-во человек</w:t>
            </w:r>
          </w:p>
        </w:tc>
      </w:tr>
      <w:tr w:rsidR="004042A6">
        <w:trPr>
          <w:trHeight w:val="19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 xml:space="preserve">Знак «За </w:t>
            </w:r>
            <w:proofErr w:type="spellStart"/>
            <w:r>
              <w:t>гуманизацию</w:t>
            </w:r>
            <w:proofErr w:type="spellEnd"/>
            <w:r>
              <w:t xml:space="preserve"> школы Санкт-Петербурга»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</w:tr>
      <w:tr w:rsidR="004042A6">
        <w:trPr>
          <w:trHeight w:val="34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>Нагрудный знак «Почетный работник общего образования Российской Федерации»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</w:tr>
      <w:tr w:rsidR="004042A6">
        <w:trPr>
          <w:trHeight w:val="19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>Почетная грамота Министерства образования и науки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</w:tr>
      <w:tr w:rsidR="004042A6">
        <w:trPr>
          <w:trHeight w:val="19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>Почетное звание «Заслуженный учитель РФ»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</w:tr>
      <w:tr w:rsidR="004042A6">
        <w:trPr>
          <w:trHeight w:val="19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>Почетное звание «Заслуженный работник культуры РФ»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</w:tr>
      <w:tr w:rsidR="004042A6">
        <w:trPr>
          <w:trHeight w:val="19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proofErr w:type="spellStart"/>
            <w:r>
              <w:rPr>
                <w:lang w:val="en-US"/>
              </w:rPr>
              <w:t>Звание</w:t>
            </w:r>
            <w:proofErr w:type="spellEnd"/>
            <w:r>
              <w:rPr>
                <w:lang w:val="en-US"/>
              </w:rPr>
              <w:t xml:space="preserve"> «</w:t>
            </w:r>
            <w:proofErr w:type="spellStart"/>
            <w:r>
              <w:rPr>
                <w:lang w:val="en-US"/>
              </w:rPr>
              <w:t>Мастер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спорта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России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1</w:t>
            </w:r>
          </w:p>
        </w:tc>
      </w:tr>
      <w:tr w:rsidR="004042A6">
        <w:trPr>
          <w:trHeight w:val="19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proofErr w:type="spellStart"/>
            <w:r>
              <w:rPr>
                <w:lang w:val="en-US"/>
              </w:rPr>
              <w:t>Кандидат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наук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доктор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наук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2/1</w:t>
            </w:r>
          </w:p>
        </w:tc>
      </w:tr>
      <w:tr w:rsidR="004042A6">
        <w:trPr>
          <w:trHeight w:val="19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>Премия «Лучший педагог дополнительного образования»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</w:tr>
      <w:tr w:rsidR="004042A6">
        <w:trPr>
          <w:trHeight w:val="190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</w:pPr>
            <w:r>
              <w:t>Прочие (указать название 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</w:tr>
    </w:tbl>
    <w:p w:rsidR="004042A6" w:rsidRDefault="004042A6">
      <w:pPr>
        <w:pStyle w:val="a6"/>
        <w:tabs>
          <w:tab w:val="left" w:pos="1140"/>
          <w:tab w:val="left" w:pos="186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216" w:firstLine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42A6" w:rsidRDefault="004042A6">
      <w:pPr>
        <w:pStyle w:val="a6"/>
        <w:tabs>
          <w:tab w:val="left" w:pos="1140"/>
          <w:tab w:val="left" w:pos="1866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108" w:firstLine="4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42A6" w:rsidRDefault="00C571F4">
      <w:pPr>
        <w:pStyle w:val="a6"/>
        <w:tabs>
          <w:tab w:val="left" w:pos="11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3. Анализ работы по направлениям деятельности учреждения</w:t>
      </w:r>
    </w:p>
    <w:p w:rsidR="004042A6" w:rsidRDefault="004042A6">
      <w:pPr>
        <w:pStyle w:val="a6"/>
        <w:tabs>
          <w:tab w:val="left" w:pos="11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42A6" w:rsidRDefault="00C571F4">
      <w:pPr>
        <w:pStyle w:val="a6"/>
        <w:tabs>
          <w:tab w:val="left" w:pos="11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3.1 Развитие технического творчества в ОУ</w:t>
      </w:r>
    </w:p>
    <w:p w:rsidR="004042A6" w:rsidRDefault="004042A6">
      <w:pPr>
        <w:pStyle w:val="a6"/>
        <w:tabs>
          <w:tab w:val="left" w:pos="11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42A6" w:rsidRDefault="004042A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 w:cs="Times New Roman"/>
          <w:b/>
          <w:bCs/>
          <w:kern w:val="1"/>
        </w:rPr>
      </w:pPr>
    </w:p>
    <w:tbl>
      <w:tblPr>
        <w:tblStyle w:val="TableNormal"/>
        <w:tblW w:w="97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977"/>
        <w:gridCol w:w="1559"/>
        <w:gridCol w:w="1719"/>
      </w:tblGrid>
      <w:tr w:rsidR="004042A6">
        <w:trPr>
          <w:trHeight w:val="42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</w:pPr>
            <w:r>
              <w:rPr>
                <w:b/>
                <w:bCs/>
              </w:rPr>
              <w:t>№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</w:pPr>
            <w:r>
              <w:rPr>
                <w:b/>
                <w:bCs/>
              </w:rPr>
              <w:t>Название объединения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</w:pPr>
            <w:r>
              <w:rPr>
                <w:b/>
                <w:bCs/>
              </w:rPr>
              <w:t>Название образовательной программы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</w:pPr>
            <w:r>
              <w:rPr>
                <w:b/>
                <w:bCs/>
              </w:rPr>
              <w:t>Срок освоения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</w:pPr>
            <w:r>
              <w:rPr>
                <w:b/>
                <w:bCs/>
              </w:rPr>
              <w:t>обучающихся</w:t>
            </w:r>
          </w:p>
        </w:tc>
      </w:tr>
      <w:tr w:rsidR="004042A6">
        <w:trPr>
          <w:trHeight w:val="20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proofErr w:type="spellStart"/>
            <w:r>
              <w:t>Атомоделирование</w:t>
            </w:r>
            <w:proofErr w:type="spellEnd"/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proofErr w:type="spellStart"/>
            <w:r>
              <w:t>Атомоделирование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35</w:t>
            </w:r>
          </w:p>
        </w:tc>
      </w:tr>
      <w:tr w:rsidR="004042A6">
        <w:trPr>
          <w:trHeight w:val="786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Арифметико-логические  основы ПК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Арифметико-логические  основы ПК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14</w:t>
            </w:r>
          </w:p>
        </w:tc>
      </w:tr>
      <w:tr w:rsidR="004042A6">
        <w:trPr>
          <w:trHeight w:val="20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Графический дизайн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Графический дизайн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16</w:t>
            </w:r>
          </w:p>
        </w:tc>
      </w:tr>
      <w:tr w:rsidR="004042A6">
        <w:trPr>
          <w:trHeight w:val="20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4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Компьютер у меня дома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Компьютер у меня дома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116</w:t>
            </w:r>
          </w:p>
        </w:tc>
      </w:tr>
      <w:tr w:rsidR="004042A6">
        <w:trPr>
          <w:trHeight w:val="786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proofErr w:type="spellStart"/>
            <w:r>
              <w:t>Лего</w:t>
            </w:r>
            <w:proofErr w:type="spellEnd"/>
          </w:p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конструирование и моделирование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proofErr w:type="spellStart"/>
            <w:r>
              <w:t>Лего</w:t>
            </w:r>
            <w:proofErr w:type="spellEnd"/>
          </w:p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конструирование и моделирование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49</w:t>
            </w:r>
          </w:p>
        </w:tc>
      </w:tr>
      <w:tr w:rsidR="004042A6">
        <w:trPr>
          <w:trHeight w:val="46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6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proofErr w:type="spellStart"/>
            <w:r>
              <w:t>Лего</w:t>
            </w:r>
            <w:proofErr w:type="spellEnd"/>
            <w:r>
              <w:t xml:space="preserve">  моделирование и основы робототехники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proofErr w:type="spellStart"/>
            <w:r>
              <w:t>Лего</w:t>
            </w:r>
            <w:proofErr w:type="spellEnd"/>
            <w:r>
              <w:t xml:space="preserve">  моделирование и основы робототехники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33</w:t>
            </w:r>
          </w:p>
        </w:tc>
      </w:tr>
      <w:tr w:rsidR="004042A6">
        <w:trPr>
          <w:trHeight w:val="20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Лого -миры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Лого -миры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16</w:t>
            </w:r>
          </w:p>
        </w:tc>
      </w:tr>
      <w:tr w:rsidR="004042A6">
        <w:trPr>
          <w:trHeight w:val="786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8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Практическая  электроника и робототехника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Практическая  электроника и робототехника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32</w:t>
            </w:r>
          </w:p>
        </w:tc>
      </w:tr>
      <w:tr w:rsidR="004042A6">
        <w:trPr>
          <w:trHeight w:val="20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9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Радиосвязь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Радиосвязь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45</w:t>
            </w:r>
          </w:p>
        </w:tc>
      </w:tr>
      <w:tr w:rsidR="004042A6">
        <w:trPr>
          <w:trHeight w:val="20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10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Создаем сами сайт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Создаем сами сайт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15</w:t>
            </w:r>
          </w:p>
        </w:tc>
      </w:tr>
      <w:tr w:rsidR="004042A6">
        <w:trPr>
          <w:trHeight w:val="46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11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Создаем сами мультфильм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Создаем сами мультфильм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34</w:t>
            </w:r>
          </w:p>
        </w:tc>
      </w:tr>
      <w:tr w:rsidR="004042A6">
        <w:trPr>
          <w:trHeight w:val="46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12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 xml:space="preserve">Создаем сами    </w:t>
            </w:r>
            <w:proofErr w:type="spellStart"/>
            <w:r>
              <w:t>flash</w:t>
            </w:r>
            <w:proofErr w:type="spellEnd"/>
            <w:r>
              <w:t xml:space="preserve"> - игру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 xml:space="preserve">Создаем сами    </w:t>
            </w:r>
            <w:proofErr w:type="spellStart"/>
            <w:r>
              <w:t>flash</w:t>
            </w:r>
            <w:proofErr w:type="spellEnd"/>
            <w:r>
              <w:t xml:space="preserve"> - игру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45</w:t>
            </w:r>
          </w:p>
        </w:tc>
      </w:tr>
      <w:tr w:rsidR="004042A6">
        <w:trPr>
          <w:trHeight w:val="46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13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Системный администратор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Системный администратор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30</w:t>
            </w:r>
          </w:p>
        </w:tc>
      </w:tr>
      <w:tr w:rsidR="004042A6">
        <w:trPr>
          <w:trHeight w:val="20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14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Студия ручной работы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Студия ручной работы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36</w:t>
            </w:r>
          </w:p>
        </w:tc>
      </w:tr>
      <w:tr w:rsidR="004042A6">
        <w:trPr>
          <w:trHeight w:val="46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15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Скорая помощь компьютеру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Скорая помощь компьютеру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36</w:t>
            </w:r>
          </w:p>
        </w:tc>
      </w:tr>
      <w:tr w:rsidR="004042A6">
        <w:trPr>
          <w:trHeight w:val="20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16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proofErr w:type="spellStart"/>
            <w:r>
              <w:t>Судомоделирование</w:t>
            </w:r>
            <w:proofErr w:type="spellEnd"/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proofErr w:type="spellStart"/>
            <w:r>
              <w:t>Судомоделирование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20</w:t>
            </w:r>
          </w:p>
        </w:tc>
      </w:tr>
      <w:tr w:rsidR="004042A6">
        <w:trPr>
          <w:trHeight w:val="46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17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Школа программирования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 xml:space="preserve">Школа программирования в среде   </w:t>
            </w:r>
            <w:proofErr w:type="spellStart"/>
            <w:r>
              <w:t>Delphi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34</w:t>
            </w:r>
          </w:p>
        </w:tc>
      </w:tr>
      <w:tr w:rsidR="004042A6">
        <w:trPr>
          <w:trHeight w:val="20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18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 xml:space="preserve"> </w:t>
            </w:r>
            <w:proofErr w:type="spellStart"/>
            <w:r>
              <w:t>Fischertechnik</w:t>
            </w:r>
            <w:proofErr w:type="spellEnd"/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 xml:space="preserve"> </w:t>
            </w:r>
            <w:proofErr w:type="spellStart"/>
            <w:r>
              <w:t>Fischertechnik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59</w:t>
            </w:r>
          </w:p>
        </w:tc>
      </w:tr>
      <w:tr w:rsidR="004042A6">
        <w:trPr>
          <w:trHeight w:val="46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19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Английский язык и интернет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Английский язык и интернет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132</w:t>
            </w:r>
          </w:p>
        </w:tc>
      </w:tr>
      <w:tr w:rsidR="004042A6">
        <w:trPr>
          <w:trHeight w:val="46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20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Немецкий язык и интернет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Немецкий язык и интернет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33</w:t>
            </w:r>
          </w:p>
        </w:tc>
      </w:tr>
      <w:tr w:rsidR="004042A6">
        <w:trPr>
          <w:trHeight w:val="46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21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Французский язык и интернет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Французский язык и интернет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37</w:t>
            </w:r>
          </w:p>
        </w:tc>
      </w:tr>
      <w:tr w:rsidR="004042A6">
        <w:trPr>
          <w:trHeight w:val="20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22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proofErr w:type="spellStart"/>
            <w:r>
              <w:t>Евроклуб</w:t>
            </w:r>
            <w:proofErr w:type="spellEnd"/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proofErr w:type="spellStart"/>
            <w:r>
              <w:t>Евроклуб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33</w:t>
            </w:r>
          </w:p>
        </w:tc>
      </w:tr>
      <w:tr w:rsidR="004042A6">
        <w:trPr>
          <w:trHeight w:val="20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23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proofErr w:type="spellStart"/>
            <w:r>
              <w:t>Социосфера</w:t>
            </w:r>
            <w:proofErr w:type="spellEnd"/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proofErr w:type="spellStart"/>
            <w:r>
              <w:t>Социосфера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15</w:t>
            </w:r>
          </w:p>
        </w:tc>
      </w:tr>
      <w:tr w:rsidR="004042A6">
        <w:trPr>
          <w:trHeight w:val="20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24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Пять шагов к успеху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Пять шагов к успеху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15</w:t>
            </w:r>
          </w:p>
        </w:tc>
      </w:tr>
      <w:tr w:rsidR="004042A6">
        <w:trPr>
          <w:trHeight w:val="46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25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Студия конструирования и моделирования одежды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Студия конструирования и моделирования одежды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33</w:t>
            </w:r>
          </w:p>
        </w:tc>
      </w:tr>
      <w:tr w:rsidR="004042A6">
        <w:trPr>
          <w:trHeight w:val="46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26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Школа - студия «Мир красоты»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Школа - студия «Мир красоты»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34</w:t>
            </w:r>
          </w:p>
        </w:tc>
      </w:tr>
      <w:tr w:rsidR="004042A6">
        <w:trPr>
          <w:trHeight w:val="20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27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proofErr w:type="spellStart"/>
            <w:r>
              <w:t>Цифроград</w:t>
            </w:r>
            <w:proofErr w:type="spellEnd"/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proofErr w:type="spellStart"/>
            <w:r>
              <w:t>Цифроград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15</w:t>
            </w:r>
          </w:p>
        </w:tc>
      </w:tr>
      <w:tr w:rsidR="004042A6">
        <w:trPr>
          <w:trHeight w:val="46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28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Математическая статистика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Математическая статистика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15</w:t>
            </w:r>
          </w:p>
        </w:tc>
      </w:tr>
      <w:tr w:rsidR="004042A6">
        <w:trPr>
          <w:trHeight w:val="786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29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Журналистика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Мастерская печатных и электронных СМИ. Технология СМИ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42</w:t>
            </w:r>
          </w:p>
        </w:tc>
      </w:tr>
      <w:tr w:rsidR="004042A6">
        <w:trPr>
          <w:trHeight w:val="786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lastRenderedPageBreak/>
              <w:t>30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Журналистика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Мастерская печатных и электронных СМИ. Основы журналистики.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36</w:t>
            </w:r>
          </w:p>
        </w:tc>
      </w:tr>
      <w:tr w:rsidR="004042A6">
        <w:trPr>
          <w:trHeight w:val="1106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31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Журналистика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Мастерская печатных и электронных СМИ. Основы тележурналистики.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17</w:t>
            </w:r>
          </w:p>
        </w:tc>
      </w:tr>
      <w:tr w:rsidR="004042A6">
        <w:trPr>
          <w:trHeight w:val="786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32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Журналистика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Радиожурналистика</w:t>
            </w:r>
          </w:p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Технологии и редакционная практика.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19</w:t>
            </w:r>
          </w:p>
        </w:tc>
      </w:tr>
      <w:tr w:rsidR="004042A6">
        <w:trPr>
          <w:trHeight w:val="46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33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Журналистика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Мастерская фотожурналистики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17</w:t>
            </w:r>
          </w:p>
        </w:tc>
      </w:tr>
      <w:tr w:rsidR="004042A6">
        <w:trPr>
          <w:trHeight w:val="786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34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Журналистика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Печатные СМИ для начальной школы (газета «Совёнок»)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30</w:t>
            </w:r>
          </w:p>
        </w:tc>
      </w:tr>
      <w:tr w:rsidR="004042A6">
        <w:trPr>
          <w:trHeight w:val="20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35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Стрелковое дело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t>Стрелковое дело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1</w:t>
            </w:r>
          </w:p>
        </w:tc>
      </w:tr>
    </w:tbl>
    <w:p w:rsidR="004042A6" w:rsidRDefault="004042A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 w:cs="Times New Roman"/>
          <w:b/>
          <w:bCs/>
          <w:kern w:val="1"/>
        </w:rPr>
      </w:pPr>
    </w:p>
    <w:p w:rsidR="004042A6" w:rsidRDefault="004042A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" w:hanging="108"/>
        <w:rPr>
          <w:rFonts w:ascii="Times New Roman" w:eastAsia="Times New Roman" w:hAnsi="Times New Roman" w:cs="Times New Roman"/>
          <w:b/>
          <w:bCs/>
          <w:kern w:val="1"/>
        </w:rPr>
      </w:pPr>
    </w:p>
    <w:p w:rsidR="004042A6" w:rsidRDefault="004042A6">
      <w:pPr>
        <w:pStyle w:val="aa"/>
        <w:ind w:left="108"/>
        <w:rPr>
          <w:rFonts w:ascii="Times New Roman" w:eastAsia="Times New Roman" w:hAnsi="Times New Roman" w:cs="Times New Roman"/>
          <w:b/>
          <w:bCs/>
          <w:kern w:val="1"/>
        </w:rPr>
      </w:pPr>
    </w:p>
    <w:p w:rsidR="004042A6" w:rsidRDefault="004042A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 w:cs="Times New Roman"/>
          <w:b/>
          <w:bCs/>
          <w:kern w:val="1"/>
        </w:rPr>
      </w:pPr>
    </w:p>
    <w:p w:rsidR="004042A6" w:rsidRDefault="00C571F4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 w:cs="Times New Roman"/>
          <w:b/>
          <w:bCs/>
          <w:kern w:val="1"/>
        </w:rPr>
      </w:pPr>
      <w:r>
        <w:rPr>
          <w:rFonts w:ascii="Times New Roman" w:eastAsia="Times New Roman" w:hAnsi="Times New Roman" w:cs="Times New Roman"/>
          <w:b/>
          <w:bCs/>
          <w:kern w:val="1"/>
        </w:rPr>
        <w:t xml:space="preserve">3.2 Творческие достижения обучающихся и коллективов учреждения в 2012-2013 </w:t>
      </w:r>
      <w:proofErr w:type="spellStart"/>
      <w:r>
        <w:rPr>
          <w:rFonts w:ascii="Times New Roman" w:eastAsia="Times New Roman" w:hAnsi="Times New Roman" w:cs="Times New Roman"/>
          <w:b/>
          <w:bCs/>
          <w:kern w:val="1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</w:rPr>
        <w:t>.</w:t>
      </w:r>
    </w:p>
    <w:p w:rsidR="004042A6" w:rsidRDefault="004042A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 w:cs="Times New Roman"/>
          <w:b/>
          <w:bCs/>
          <w:kern w:val="1"/>
        </w:rPr>
      </w:pPr>
    </w:p>
    <w:tbl>
      <w:tblPr>
        <w:tblStyle w:val="TableNormal"/>
        <w:tblW w:w="97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447"/>
        <w:gridCol w:w="1573"/>
        <w:gridCol w:w="2933"/>
        <w:gridCol w:w="1276"/>
        <w:gridCol w:w="2552"/>
      </w:tblGrid>
      <w:tr w:rsidR="004042A6">
        <w:trPr>
          <w:trHeight w:val="740"/>
          <w:tblHeader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4042A6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Направлен-</w:t>
            </w:r>
            <w:proofErr w:type="spellStart"/>
            <w:r>
              <w:rPr>
                <w:b/>
                <w:bCs/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Количество участников от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 имя победителей и призеров</w:t>
            </w:r>
          </w:p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(1-3 место)</w:t>
            </w:r>
          </w:p>
        </w:tc>
      </w:tr>
      <w:tr w:rsidR="004042A6">
        <w:tblPrEx>
          <w:shd w:val="clear" w:color="auto" w:fill="auto"/>
        </w:tblPrEx>
        <w:trPr>
          <w:trHeight w:val="30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</w:tr>
      <w:tr w:rsidR="004042A6">
        <w:tblPrEx>
          <w:shd w:val="clear" w:color="auto" w:fill="auto"/>
        </w:tblPrEx>
        <w:trPr>
          <w:trHeight w:val="98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spacing w:after="2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Всероссийскии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̆ фестиваль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школьнои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спортивнои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̆ журналистики «Кубок чемпионов»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4042A6" w:rsidRDefault="00C571F4">
            <w:pPr>
              <w:ind w:left="720" w:hanging="719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spacing w:after="24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Лауреат</w:t>
            </w:r>
          </w:p>
        </w:tc>
      </w:tr>
      <w:tr w:rsidR="004042A6">
        <w:tblPrEx>
          <w:shd w:val="clear" w:color="auto" w:fill="auto"/>
        </w:tblPrEx>
        <w:trPr>
          <w:trHeight w:val="338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Всероссийский конкурс детских и молодежных СМИ «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ЮнГа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+»</w:t>
            </w:r>
          </w:p>
          <w:p w:rsidR="004042A6" w:rsidRDefault="004042A6">
            <w:pPr>
              <w:pStyle w:val="Ab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Редакция «Радио «ШАР»(Лауреат в номинации «Лучшая радиопрограмма»</w:t>
            </w:r>
          </w:p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Лауреат в номинации «Лучший выпуск новостей»</w:t>
            </w:r>
          </w:p>
          <w:p w:rsidR="004042A6" w:rsidRDefault="004042A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Сквазникова</w:t>
            </w:r>
            <w:proofErr w:type="spellEnd"/>
          </w:p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Екатерина</w:t>
            </w:r>
          </w:p>
          <w:p w:rsidR="004042A6" w:rsidRDefault="004042A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Лауреат в номинации «Лучшее интервью»</w:t>
            </w:r>
          </w:p>
          <w:p w:rsidR="004042A6" w:rsidRDefault="004042A6">
            <w:pPr>
              <w:pStyle w:val="Ab"/>
              <w:jc w:val="center"/>
            </w:pPr>
          </w:p>
        </w:tc>
      </w:tr>
      <w:tr w:rsidR="004042A6">
        <w:tblPrEx>
          <w:shd w:val="clear" w:color="auto" w:fill="auto"/>
        </w:tblPrEx>
        <w:trPr>
          <w:trHeight w:val="128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Всероссийский конкурс по журналистике, рекламе и PR среди школьников «Проба пера»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 место в номинации «Лучшая концепция газеты»</w:t>
            </w:r>
          </w:p>
        </w:tc>
      </w:tr>
      <w:tr w:rsidR="004042A6">
        <w:tblPrEx>
          <w:shd w:val="clear" w:color="auto" w:fill="auto"/>
        </w:tblPrEx>
        <w:trPr>
          <w:trHeight w:val="182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Всероссийский конкурс «Издательская деятельность в школе»</w:t>
            </w:r>
          </w:p>
          <w:p w:rsidR="004042A6" w:rsidRDefault="00C571F4">
            <w:pPr>
              <w:pStyle w:val="Ab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заочный конкурсный этап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</w:tr>
      <w:tr w:rsidR="004042A6">
        <w:tblPrEx>
          <w:shd w:val="clear" w:color="auto" w:fill="auto"/>
        </w:tblPrEx>
        <w:trPr>
          <w:trHeight w:val="182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Всероссийский конкурс «Издательская деятельность в школе»,</w:t>
            </w:r>
          </w:p>
          <w:p w:rsidR="004042A6" w:rsidRDefault="00C571F4">
            <w:pPr>
              <w:pStyle w:val="Ab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очный конкурсный этап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Редакция газеты «Шаг»</w:t>
            </w:r>
          </w:p>
          <w:p w:rsidR="004042A6" w:rsidRDefault="00C571F4">
            <w:pPr>
              <w:pStyle w:val="Ab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место</w:t>
            </w:r>
          </w:p>
        </w:tc>
      </w:tr>
      <w:tr w:rsidR="004042A6">
        <w:tblPrEx>
          <w:shd w:val="clear" w:color="auto" w:fill="auto"/>
        </w:tblPrEx>
        <w:trPr>
          <w:trHeight w:val="96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XII Всероссийский конкурс школьных изданий образовательного портала «Школьная пресса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Редакция газеты «Шаг»</w:t>
            </w:r>
          </w:p>
          <w:p w:rsidR="004042A6" w:rsidRDefault="004042A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42A6" w:rsidRDefault="00C571F4">
            <w:pPr>
              <w:pStyle w:val="Ab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Лауреат</w:t>
            </w:r>
          </w:p>
        </w:tc>
      </w:tr>
      <w:tr w:rsidR="004042A6">
        <w:tblPrEx>
          <w:shd w:val="clear" w:color="auto" w:fill="auto"/>
        </w:tblPrEx>
        <w:trPr>
          <w:trHeight w:val="30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Всероссийский конкурс «Невское перо»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</w:tr>
      <w:tr w:rsidR="004042A6">
        <w:tblPrEx>
          <w:shd w:val="clear" w:color="auto" w:fill="auto"/>
        </w:tblPrEx>
        <w:trPr>
          <w:trHeight w:val="30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proofErr w:type="spellStart"/>
            <w:r>
              <w:rPr>
                <w:sz w:val="22"/>
                <w:szCs w:val="22"/>
              </w:rPr>
              <w:t>Региональ-ный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</w:tr>
      <w:tr w:rsidR="004042A6">
        <w:tblPrEx>
          <w:shd w:val="clear" w:color="auto" w:fill="auto"/>
        </w:tblPrEx>
        <w:trPr>
          <w:trHeight w:val="74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Городской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научно - техническая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jc w:val="center"/>
            </w:pPr>
            <w:r>
              <w:rPr>
                <w:sz w:val="22"/>
                <w:szCs w:val="22"/>
              </w:rPr>
              <w:t>Выставка “Фантазируем, придумываем изобретаем”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4042A6" w:rsidRDefault="00C571F4">
            <w:pPr>
              <w:ind w:left="720" w:hanging="719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24" w:type="dxa"/>
              <w:bottom w:w="80" w:type="dxa"/>
              <w:right w:w="80" w:type="dxa"/>
            </w:tcMar>
          </w:tcPr>
          <w:p w:rsidR="004042A6" w:rsidRDefault="00C571F4">
            <w:pPr>
              <w:ind w:left="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 Ю.,</w:t>
            </w:r>
          </w:p>
          <w:p w:rsidR="004042A6" w:rsidRDefault="00C571F4">
            <w:pPr>
              <w:ind w:left="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Лютый Д. </w:t>
            </w:r>
          </w:p>
          <w:p w:rsidR="004042A6" w:rsidRDefault="00C571F4">
            <w:pPr>
              <w:ind w:left="44"/>
              <w:jc w:val="center"/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4042A6">
        <w:tblPrEx>
          <w:shd w:val="clear" w:color="auto" w:fill="auto"/>
        </w:tblPrEx>
        <w:trPr>
          <w:trHeight w:val="104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Эхо Петербургского экрана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Андронов Николай</w:t>
            </w:r>
          </w:p>
        </w:tc>
      </w:tr>
      <w:tr w:rsidR="004042A6">
        <w:tblPrEx>
          <w:shd w:val="clear" w:color="auto" w:fill="auto"/>
        </w:tblPrEx>
        <w:trPr>
          <w:trHeight w:val="96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jc w:val="center"/>
            </w:pPr>
            <w:r>
              <w:rPr>
                <w:sz w:val="22"/>
                <w:szCs w:val="22"/>
              </w:rPr>
              <w:t>Открытое личное первенство ЦТТ и ИТ по автомодельному спорту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Спиридонов Роман </w:t>
            </w:r>
          </w:p>
          <w:p w:rsidR="004042A6" w:rsidRDefault="00C57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  <w:p w:rsidR="004042A6" w:rsidRDefault="004042A6">
            <w:pPr>
              <w:jc w:val="center"/>
              <w:rPr>
                <w:sz w:val="22"/>
                <w:szCs w:val="22"/>
              </w:rPr>
            </w:pPr>
          </w:p>
          <w:p w:rsidR="004042A6" w:rsidRDefault="00C571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Пешинас</w:t>
            </w:r>
            <w:proofErr w:type="spellEnd"/>
          </w:p>
          <w:p w:rsidR="004042A6" w:rsidRDefault="00C571F4">
            <w:pPr>
              <w:jc w:val="center"/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4042A6">
        <w:tblPrEx>
          <w:shd w:val="clear" w:color="auto" w:fill="auto"/>
        </w:tblPrEx>
        <w:trPr>
          <w:trHeight w:val="30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ЦТТ и ИТ </w:t>
            </w:r>
          </w:p>
          <w:p w:rsidR="004042A6" w:rsidRDefault="00C571F4">
            <w:pPr>
              <w:jc w:val="center"/>
            </w:pPr>
            <w:r>
              <w:rPr>
                <w:sz w:val="22"/>
                <w:szCs w:val="22"/>
              </w:rPr>
              <w:t>по автомодельному спорту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</w:tr>
      <w:tr w:rsidR="004042A6">
        <w:tblPrEx>
          <w:shd w:val="clear" w:color="auto" w:fill="auto"/>
        </w:tblPrEx>
        <w:trPr>
          <w:trHeight w:val="52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4042A6" w:rsidRDefault="00C571F4">
            <w:pPr>
              <w:ind w:left="74" w:hanging="74"/>
              <w:jc w:val="center"/>
            </w:pPr>
            <w:r>
              <w:rPr>
                <w:sz w:val="22"/>
                <w:szCs w:val="22"/>
              </w:rPr>
              <w:t>«Компьютер у меня дома»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54" w:type="dxa"/>
              <w:bottom w:w="80" w:type="dxa"/>
              <w:right w:w="80" w:type="dxa"/>
            </w:tcMar>
          </w:tcPr>
          <w:p w:rsidR="004042A6" w:rsidRDefault="00C571F4">
            <w:pPr>
              <w:ind w:left="74" w:hanging="7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Золотухин Глеб- </w:t>
            </w:r>
          </w:p>
          <w:p w:rsidR="004042A6" w:rsidRDefault="00C57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  <w:p w:rsidR="004042A6" w:rsidRDefault="00C57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Вовк Андрей – 2 место</w:t>
            </w:r>
          </w:p>
          <w:p w:rsidR="004042A6" w:rsidRDefault="00C571F4">
            <w:pPr>
              <w:jc w:val="center"/>
            </w:pPr>
            <w:r>
              <w:rPr>
                <w:sz w:val="22"/>
                <w:szCs w:val="22"/>
              </w:rPr>
              <w:t>Кузнецов Глеб – 3 место</w:t>
            </w:r>
          </w:p>
        </w:tc>
      </w:tr>
      <w:tr w:rsidR="004042A6">
        <w:tblPrEx>
          <w:shd w:val="clear" w:color="auto" w:fill="auto"/>
        </w:tblPrEx>
        <w:trPr>
          <w:trHeight w:val="140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A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Открытый чемпионат Санкт-Петербурга по радиосвязи на коротких волнах телефоном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A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Петров Василий</w:t>
            </w:r>
          </w:p>
          <w:p w:rsidR="004042A6" w:rsidRDefault="00C571F4">
            <w:pPr>
              <w:pStyle w:val="AA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 место</w:t>
            </w:r>
          </w:p>
          <w:p w:rsidR="004042A6" w:rsidRDefault="004042A6">
            <w:pPr>
              <w:pStyle w:val="AA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42A6" w:rsidRDefault="00C571F4">
            <w:pPr>
              <w:pStyle w:val="AA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Шатунов Артем</w:t>
            </w:r>
          </w:p>
          <w:p w:rsidR="004042A6" w:rsidRDefault="00C571F4">
            <w:pPr>
              <w:pStyle w:val="AA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 место</w:t>
            </w:r>
          </w:p>
        </w:tc>
      </w:tr>
      <w:tr w:rsidR="004042A6">
        <w:tblPrEx>
          <w:shd w:val="clear" w:color="auto" w:fill="auto"/>
        </w:tblPrEx>
        <w:trPr>
          <w:trHeight w:val="140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A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Открытые состязания среди школьников по робототехнике «Юный конструктор»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A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Голиков Артем</w:t>
            </w:r>
          </w:p>
          <w:p w:rsidR="004042A6" w:rsidRDefault="004042A6">
            <w:pPr>
              <w:pStyle w:val="AA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42A6" w:rsidRDefault="00C571F4">
            <w:pPr>
              <w:pStyle w:val="AA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Сойту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Борис</w:t>
            </w:r>
          </w:p>
          <w:p w:rsidR="004042A6" w:rsidRDefault="004042A6">
            <w:pPr>
              <w:pStyle w:val="AA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42A6" w:rsidRDefault="00C571F4">
            <w:pPr>
              <w:pStyle w:val="AA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Чистяков Григорий</w:t>
            </w:r>
          </w:p>
        </w:tc>
      </w:tr>
      <w:tr w:rsidR="004042A6">
        <w:tblPrEx>
          <w:shd w:val="clear" w:color="auto" w:fill="auto"/>
        </w:tblPrEx>
        <w:trPr>
          <w:trHeight w:val="294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A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Конкурс « Моя первая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Flach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игра»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A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Анисимов Максим</w:t>
            </w:r>
          </w:p>
          <w:p w:rsidR="004042A6" w:rsidRDefault="00C571F4">
            <w:pPr>
              <w:pStyle w:val="AA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место</w:t>
            </w:r>
          </w:p>
          <w:p w:rsidR="004042A6" w:rsidRDefault="004042A6">
            <w:pPr>
              <w:pStyle w:val="AA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42A6" w:rsidRDefault="00C571F4">
            <w:pPr>
              <w:pStyle w:val="AA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Андронов Николай</w:t>
            </w:r>
          </w:p>
          <w:p w:rsidR="004042A6" w:rsidRDefault="00C571F4">
            <w:pPr>
              <w:pStyle w:val="AA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место</w:t>
            </w:r>
          </w:p>
          <w:p w:rsidR="004042A6" w:rsidRDefault="004042A6">
            <w:pPr>
              <w:pStyle w:val="AA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42A6" w:rsidRDefault="00C571F4">
            <w:pPr>
              <w:pStyle w:val="AA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Филимонов Никита</w:t>
            </w:r>
          </w:p>
          <w:p w:rsidR="004042A6" w:rsidRDefault="00C571F4">
            <w:pPr>
              <w:pStyle w:val="AA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место</w:t>
            </w:r>
          </w:p>
          <w:p w:rsidR="004042A6" w:rsidRDefault="004042A6">
            <w:pPr>
              <w:pStyle w:val="AA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42A6" w:rsidRDefault="00C571F4">
            <w:pPr>
              <w:pStyle w:val="AA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Мандрыкин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Кирилл </w:t>
            </w:r>
          </w:p>
          <w:p w:rsidR="004042A6" w:rsidRDefault="00C571F4">
            <w:pPr>
              <w:pStyle w:val="AA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место</w:t>
            </w:r>
          </w:p>
          <w:p w:rsidR="004042A6" w:rsidRDefault="004042A6">
            <w:pPr>
              <w:pStyle w:val="AA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42A6" w:rsidRDefault="00C571F4">
            <w:pPr>
              <w:pStyle w:val="AA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Ивкин Даниил</w:t>
            </w:r>
          </w:p>
          <w:p w:rsidR="004042A6" w:rsidRDefault="00C571F4">
            <w:pPr>
              <w:pStyle w:val="AA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место</w:t>
            </w:r>
          </w:p>
        </w:tc>
      </w:tr>
      <w:tr w:rsidR="004042A6">
        <w:tblPrEx>
          <w:shd w:val="clear" w:color="auto" w:fill="auto"/>
        </w:tblPrEx>
        <w:trPr>
          <w:trHeight w:val="272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A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Журналистский марафон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A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Сквазникова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Екатерина</w:t>
            </w:r>
          </w:p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место в номинации «Лучшее интервью»</w:t>
            </w:r>
          </w:p>
          <w:p w:rsidR="004042A6" w:rsidRDefault="004042A6">
            <w:pPr>
              <w:pStyle w:val="AA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42A6" w:rsidRDefault="00C571F4">
            <w:pPr>
              <w:pStyle w:val="AA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Нестерова Екатерина</w:t>
            </w:r>
          </w:p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место в номинации «Лучший репортаж»</w:t>
            </w:r>
          </w:p>
          <w:p w:rsidR="004042A6" w:rsidRDefault="004042A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Редакция газеты «ШАГ»</w:t>
            </w:r>
          </w:p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место в номинации «Лучшая газета», </w:t>
            </w:r>
          </w:p>
          <w:p w:rsidR="004042A6" w:rsidRDefault="00C571F4">
            <w:pPr>
              <w:pStyle w:val="Ab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Гран-при</w:t>
            </w:r>
          </w:p>
        </w:tc>
      </w:tr>
      <w:tr w:rsidR="004042A6">
        <w:tblPrEx>
          <w:shd w:val="clear" w:color="auto" w:fill="auto"/>
        </w:tblPrEx>
        <w:trPr>
          <w:trHeight w:val="406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фотоконкурс «Однажды»</w:t>
            </w:r>
          </w:p>
          <w:p w:rsidR="004042A6" w:rsidRDefault="004042A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42A6" w:rsidRDefault="004042A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42A6" w:rsidRDefault="004042A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42A6" w:rsidRDefault="004042A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Городской конкурс школьных изданий «Мы – журналисты 2013»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042A6" w:rsidRDefault="004042A6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  <w:rPr>
                <w:sz w:val="22"/>
                <w:szCs w:val="22"/>
              </w:rPr>
            </w:pPr>
          </w:p>
          <w:p w:rsidR="004042A6" w:rsidRDefault="004042A6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  <w:rPr>
                <w:sz w:val="22"/>
                <w:szCs w:val="22"/>
              </w:rPr>
            </w:pPr>
          </w:p>
          <w:p w:rsidR="004042A6" w:rsidRDefault="004042A6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  <w:rPr>
                <w:sz w:val="22"/>
                <w:szCs w:val="22"/>
              </w:rPr>
            </w:pPr>
          </w:p>
          <w:p w:rsidR="004042A6" w:rsidRDefault="004042A6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  <w:rPr>
                <w:sz w:val="22"/>
                <w:szCs w:val="22"/>
              </w:rPr>
            </w:pPr>
          </w:p>
          <w:p w:rsidR="004042A6" w:rsidRDefault="004042A6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  <w:rPr>
                <w:sz w:val="22"/>
                <w:szCs w:val="22"/>
              </w:rPr>
            </w:pPr>
          </w:p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Редакция газеты «Совёнок»</w:t>
            </w:r>
          </w:p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  <w:p w:rsidR="004042A6" w:rsidRDefault="004042A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42A6" w:rsidRDefault="004042A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42A6" w:rsidRDefault="004042A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42A6" w:rsidRDefault="00C571F4">
            <w:pPr>
              <w:pStyle w:val="Ab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Редакция газеты «ШАГ»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Кузнецова Елена</w:t>
            </w:r>
          </w:p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Диплом участника</w:t>
            </w:r>
          </w:p>
          <w:p w:rsidR="004042A6" w:rsidRDefault="004042A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место в номинации «Лучший дизайн»</w:t>
            </w:r>
          </w:p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Лауреат в номинации «Солнышко»</w:t>
            </w:r>
          </w:p>
          <w:p w:rsidR="004042A6" w:rsidRDefault="004042A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Лауреат в номинации «Главная тема»</w:t>
            </w:r>
          </w:p>
          <w:p w:rsidR="004042A6" w:rsidRDefault="00C571F4">
            <w:pPr>
              <w:pStyle w:val="Ab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Лауреат в номинации «Стоп-кадр»</w:t>
            </w:r>
          </w:p>
        </w:tc>
      </w:tr>
      <w:tr w:rsidR="004042A6">
        <w:tblPrEx>
          <w:shd w:val="clear" w:color="auto" w:fill="auto"/>
        </w:tblPrEx>
        <w:trPr>
          <w:trHeight w:val="118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Районный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социально –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4042A6" w:rsidRDefault="00C571F4">
            <w:pPr>
              <w:pStyle w:val="Ab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кая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jc w:val="center"/>
            </w:pPr>
            <w:r>
              <w:rPr>
                <w:rFonts w:ascii="Times New Roman" w:eastAsia="Times New Roman" w:hAnsi="Times New Roman" w:cs="Times New Roman"/>
              </w:rPr>
              <w:t>Фотоконкурс «Любимый город Пушкин»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Буславский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Алексей</w:t>
            </w:r>
          </w:p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Дипломант</w:t>
            </w:r>
          </w:p>
          <w:p w:rsidR="004042A6" w:rsidRDefault="004042A6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Ксенич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Эдуард</w:t>
            </w:r>
          </w:p>
          <w:p w:rsidR="004042A6" w:rsidRDefault="00C571F4">
            <w:pPr>
              <w:pStyle w:val="Ab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Дипломант</w:t>
            </w:r>
          </w:p>
        </w:tc>
      </w:tr>
      <w:tr w:rsidR="004042A6">
        <w:tblPrEx>
          <w:shd w:val="clear" w:color="auto" w:fill="auto"/>
        </w:tblPrEx>
        <w:trPr>
          <w:trHeight w:val="316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Царскосельский Форум школьной прессы, заочный конкурсный этап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Редакция газеты «Совёнок»</w:t>
            </w:r>
          </w:p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(«Лучшая газета» - 3 место Лауреат)</w:t>
            </w:r>
          </w:p>
          <w:p w:rsidR="004042A6" w:rsidRDefault="004042A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Ксенич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Эдуард(2 место) </w:t>
            </w:r>
          </w:p>
          <w:p w:rsidR="004042A6" w:rsidRDefault="004042A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Дацюк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Дарья</w:t>
            </w:r>
          </w:p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место</w:t>
            </w:r>
          </w:p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место</w:t>
            </w:r>
          </w:p>
          <w:p w:rsidR="004042A6" w:rsidRDefault="004042A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42A6" w:rsidRDefault="004042A6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Акаев Андрей</w:t>
            </w:r>
          </w:p>
          <w:p w:rsidR="004042A6" w:rsidRDefault="00C571F4">
            <w:pPr>
              <w:pStyle w:val="Ab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Специальный приз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Царскосельской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газеты»</w:t>
            </w:r>
          </w:p>
        </w:tc>
      </w:tr>
      <w:tr w:rsidR="004042A6">
        <w:tblPrEx>
          <w:shd w:val="clear" w:color="auto" w:fill="auto"/>
        </w:tblPrEx>
        <w:trPr>
          <w:trHeight w:val="194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Заочная игра-викторина по истории печати «ОТ ПАПИРУСА ДО IPAD»</w:t>
            </w:r>
          </w:p>
          <w:p w:rsidR="004042A6" w:rsidRDefault="004042A6">
            <w:pPr>
              <w:pStyle w:val="Ab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Дацюк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Дарья</w:t>
            </w:r>
          </w:p>
          <w:p w:rsidR="004042A6" w:rsidRDefault="00C571F4">
            <w:pPr>
              <w:pStyle w:val="Ab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место</w:t>
            </w:r>
          </w:p>
        </w:tc>
      </w:tr>
      <w:tr w:rsidR="004042A6">
        <w:tblPrEx>
          <w:shd w:val="clear" w:color="auto" w:fill="auto"/>
        </w:tblPrEx>
        <w:trPr>
          <w:trHeight w:val="1114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lastRenderedPageBreak/>
              <w:t xml:space="preserve">Районный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научно - техническая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Фестиваль «Школьная информатика»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Золотухин Глеб(1 место)</w:t>
            </w: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 xml:space="preserve">Андронов Николай </w:t>
            </w: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(1 место)</w:t>
            </w: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Вовк Андрей</w:t>
            </w: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( 2 место)</w:t>
            </w:r>
          </w:p>
          <w:p w:rsidR="004042A6" w:rsidRDefault="004042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 xml:space="preserve">Кузнецов Глеб </w:t>
            </w: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(3 место)</w:t>
            </w:r>
          </w:p>
          <w:p w:rsidR="004042A6" w:rsidRDefault="004042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Андронов Николай 1,2 место)</w:t>
            </w: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proofErr w:type="spellStart"/>
            <w:r>
              <w:t>Мандрыкин</w:t>
            </w:r>
            <w:proofErr w:type="spellEnd"/>
            <w:r>
              <w:t xml:space="preserve"> Кирилл</w:t>
            </w: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( 3 место)</w:t>
            </w: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Петрищев Михаил</w:t>
            </w: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( 3 место)</w:t>
            </w:r>
          </w:p>
          <w:p w:rsidR="004042A6" w:rsidRDefault="004042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Прокофьев Виктор</w:t>
            </w: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(2 место)</w:t>
            </w: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Романенко Софья</w:t>
            </w: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(1 место)</w:t>
            </w: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proofErr w:type="spellStart"/>
            <w:r>
              <w:t>Берелет</w:t>
            </w:r>
            <w:proofErr w:type="spellEnd"/>
            <w:r>
              <w:t xml:space="preserve"> Татьяна</w:t>
            </w: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 xml:space="preserve">2 (индивид.), </w:t>
            </w: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 xml:space="preserve"> 3 (команд.)</w:t>
            </w:r>
          </w:p>
          <w:p w:rsidR="004042A6" w:rsidRDefault="004042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proofErr w:type="spellStart"/>
            <w:r>
              <w:t>Голичев</w:t>
            </w:r>
            <w:proofErr w:type="spellEnd"/>
            <w:r>
              <w:t xml:space="preserve"> Артем</w:t>
            </w: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 xml:space="preserve">1 (индивид.), </w:t>
            </w: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1 (команд.)</w:t>
            </w:r>
          </w:p>
          <w:p w:rsidR="004042A6" w:rsidRDefault="004042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Ковалев Георгий</w:t>
            </w: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 xml:space="preserve">2 (индивид.), </w:t>
            </w: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 xml:space="preserve"> 3 (команд.)</w:t>
            </w:r>
          </w:p>
          <w:p w:rsidR="004042A6" w:rsidRDefault="004042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proofErr w:type="spellStart"/>
            <w:r>
              <w:t>Сойту</w:t>
            </w:r>
            <w:proofErr w:type="spellEnd"/>
            <w:r>
              <w:t xml:space="preserve"> Борис</w:t>
            </w: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 xml:space="preserve">1 (индивид.), </w:t>
            </w: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1 (команд.)</w:t>
            </w:r>
          </w:p>
          <w:p w:rsidR="004042A6" w:rsidRDefault="004042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Бурмистров Дмитрий</w:t>
            </w: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( 1 место)</w:t>
            </w:r>
          </w:p>
          <w:p w:rsidR="004042A6" w:rsidRDefault="004042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Зверков Никита</w:t>
            </w:r>
          </w:p>
          <w:p w:rsidR="004042A6" w:rsidRDefault="00C571F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t>( 3 место)</w:t>
            </w:r>
          </w:p>
          <w:p w:rsidR="004042A6" w:rsidRDefault="004042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42A6" w:rsidRDefault="004042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42A6" w:rsidRDefault="004042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</w:p>
        </w:tc>
      </w:tr>
    </w:tbl>
    <w:p w:rsidR="004042A6" w:rsidRDefault="004042A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 w:cs="Times New Roman"/>
          <w:b/>
          <w:bCs/>
          <w:kern w:val="1"/>
        </w:rPr>
      </w:pPr>
    </w:p>
    <w:p w:rsidR="004042A6" w:rsidRDefault="004042A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" w:hanging="108"/>
        <w:rPr>
          <w:rFonts w:ascii="Times New Roman" w:eastAsia="Times New Roman" w:hAnsi="Times New Roman" w:cs="Times New Roman"/>
          <w:b/>
          <w:bCs/>
          <w:kern w:val="1"/>
        </w:rPr>
      </w:pPr>
    </w:p>
    <w:p w:rsidR="004042A6" w:rsidRDefault="004042A6">
      <w:pPr>
        <w:pStyle w:val="aa"/>
        <w:ind w:left="108"/>
        <w:rPr>
          <w:rFonts w:ascii="Times New Roman" w:eastAsia="Times New Roman" w:hAnsi="Times New Roman" w:cs="Times New Roman"/>
          <w:b/>
          <w:bCs/>
          <w:kern w:val="1"/>
        </w:rPr>
      </w:pPr>
    </w:p>
    <w:p w:rsidR="004042A6" w:rsidRDefault="004042A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 w:cs="Times New Roman"/>
          <w:b/>
          <w:bCs/>
          <w:kern w:val="1"/>
        </w:rPr>
      </w:pPr>
    </w:p>
    <w:p w:rsidR="004042A6" w:rsidRDefault="004042A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 w:cs="Times New Roman"/>
          <w:b/>
          <w:bCs/>
          <w:kern w:val="1"/>
        </w:rPr>
      </w:pPr>
    </w:p>
    <w:p w:rsidR="004042A6" w:rsidRDefault="00C571F4">
      <w:pPr>
        <w:pStyle w:val="a6"/>
        <w:tabs>
          <w:tab w:val="left" w:pos="11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lastRenderedPageBreak/>
        <w:t xml:space="preserve">3.3. Мероприятия, организованные учреждением для обучающихся в 2012-2013 </w:t>
      </w: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уч.г</w:t>
      </w:r>
      <w:proofErr w:type="spellEnd"/>
    </w:p>
    <w:p w:rsidR="004042A6" w:rsidRDefault="004042A6">
      <w:pPr>
        <w:pStyle w:val="a6"/>
        <w:tabs>
          <w:tab w:val="left" w:pos="11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42A6" w:rsidRDefault="004042A6">
      <w:pPr>
        <w:pStyle w:val="a6"/>
        <w:tabs>
          <w:tab w:val="left" w:pos="11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9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2341"/>
        <w:gridCol w:w="2912"/>
        <w:gridCol w:w="2581"/>
      </w:tblGrid>
      <w:tr w:rsidR="004042A6">
        <w:trPr>
          <w:trHeight w:val="10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b/>
                <w:bCs/>
              </w:rPr>
              <w:t>Уровень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b/>
                <w:bCs/>
              </w:rPr>
              <w:t>Направленность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b/>
                <w:bCs/>
              </w:rPr>
              <w:t>Количество мероприятий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4042A6">
        <w:trPr>
          <w:trHeight w:val="16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>Международный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</w:tr>
      <w:tr w:rsidR="004042A6">
        <w:trPr>
          <w:trHeight w:val="44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>Всероссийский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социально -педагогическая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170</w:t>
            </w:r>
          </w:p>
        </w:tc>
      </w:tr>
      <w:tr w:rsidR="004042A6">
        <w:trPr>
          <w:trHeight w:val="44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>Региональный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социально -педагогическая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150</w:t>
            </w:r>
          </w:p>
        </w:tc>
      </w:tr>
      <w:tr w:rsidR="004042A6">
        <w:trPr>
          <w:trHeight w:val="1340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>Городской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научно - техническая</w:t>
            </w:r>
          </w:p>
          <w:p w:rsidR="004042A6" w:rsidRDefault="004042A6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</w:p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социально -педагогическая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3</w:t>
            </w:r>
          </w:p>
          <w:p w:rsidR="004042A6" w:rsidRDefault="004042A6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</w:p>
          <w:p w:rsidR="004042A6" w:rsidRDefault="004042A6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</w:p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35</w:t>
            </w:r>
          </w:p>
          <w:p w:rsidR="004042A6" w:rsidRDefault="004042A6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</w:p>
          <w:p w:rsidR="004042A6" w:rsidRDefault="004042A6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</w:p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107</w:t>
            </w:r>
          </w:p>
        </w:tc>
      </w:tr>
      <w:tr w:rsidR="004042A6">
        <w:trPr>
          <w:trHeight w:val="2340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60" w:lineRule="auto"/>
              <w:ind w:firstLine="360"/>
              <w:jc w:val="center"/>
            </w:pPr>
            <w:r>
              <w:t xml:space="preserve">1-ый отборочный (очный) тур Олимпиады школьников СПбГУ 2012-2013 года.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300</w:t>
            </w:r>
          </w:p>
        </w:tc>
      </w:tr>
      <w:tr w:rsidR="004042A6">
        <w:trPr>
          <w:trHeight w:val="1040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>Районный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научно - техническая</w:t>
            </w:r>
          </w:p>
          <w:p w:rsidR="004042A6" w:rsidRDefault="004042A6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</w:p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социально - педагогическая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4</w:t>
            </w:r>
          </w:p>
          <w:p w:rsidR="004042A6" w:rsidRDefault="004042A6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</w:p>
          <w:p w:rsidR="004042A6" w:rsidRDefault="004042A6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</w:p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524</w:t>
            </w:r>
          </w:p>
          <w:p w:rsidR="004042A6" w:rsidRDefault="004042A6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</w:p>
          <w:p w:rsidR="004042A6" w:rsidRDefault="004042A6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</w:p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243</w:t>
            </w:r>
          </w:p>
        </w:tc>
      </w:tr>
    </w:tbl>
    <w:p w:rsidR="004042A6" w:rsidRDefault="004042A6">
      <w:pPr>
        <w:pStyle w:val="a6"/>
        <w:tabs>
          <w:tab w:val="left" w:pos="11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-62" w:firstLine="629"/>
        <w:rPr>
          <w:rFonts w:ascii="Times New Roman" w:eastAsia="Times New Roman" w:hAnsi="Times New Roman" w:cs="Times New Roman"/>
          <w:sz w:val="24"/>
          <w:szCs w:val="24"/>
        </w:rPr>
      </w:pPr>
    </w:p>
    <w:p w:rsidR="004042A6" w:rsidRDefault="004042A6">
      <w:pPr>
        <w:pStyle w:val="a6"/>
        <w:tabs>
          <w:tab w:val="left" w:pos="11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108" w:firstLine="459"/>
        <w:rPr>
          <w:rFonts w:ascii="Times New Roman" w:eastAsia="Times New Roman" w:hAnsi="Times New Roman" w:cs="Times New Roman"/>
          <w:sz w:val="24"/>
          <w:szCs w:val="24"/>
        </w:rPr>
      </w:pPr>
    </w:p>
    <w:p w:rsidR="004042A6" w:rsidRDefault="004042A6">
      <w:pPr>
        <w:pStyle w:val="aa"/>
        <w:ind w:left="108"/>
        <w:rPr>
          <w:rFonts w:ascii="Times New Roman" w:eastAsia="Times New Roman" w:hAnsi="Times New Roman" w:cs="Times New Roman"/>
          <w:kern w:val="1"/>
        </w:rPr>
      </w:pPr>
    </w:p>
    <w:p w:rsidR="004042A6" w:rsidRDefault="004042A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 w:cs="Times New Roman"/>
          <w:kern w:val="1"/>
        </w:rPr>
      </w:pPr>
    </w:p>
    <w:p w:rsidR="004042A6" w:rsidRDefault="004042A6">
      <w:pPr>
        <w:pStyle w:val="A9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 w:cs="Times New Roman"/>
          <w:kern w:val="1"/>
        </w:rPr>
      </w:pPr>
    </w:p>
    <w:p w:rsidR="004042A6" w:rsidRDefault="00C571F4">
      <w:pPr>
        <w:pStyle w:val="a5"/>
        <w:pageBreakBefore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b/>
          <w:bCs/>
        </w:rPr>
      </w:pPr>
      <w:r>
        <w:rPr>
          <w:b/>
          <w:bCs/>
        </w:rPr>
        <w:lastRenderedPageBreak/>
        <w:t>3.4. Мероприятия, организованные на базе учреждения для педагогических работников (ГМО, КПК, семинары, научно-практические конференции)</w:t>
      </w:r>
    </w:p>
    <w:p w:rsidR="004042A6" w:rsidRDefault="004042A6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</w:rPr>
      </w:pPr>
    </w:p>
    <w:tbl>
      <w:tblPr>
        <w:tblStyle w:val="TableNormal"/>
        <w:tblW w:w="951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4080"/>
        <w:gridCol w:w="3692"/>
      </w:tblGrid>
      <w:tr w:rsidR="004042A6">
        <w:trPr>
          <w:trHeight w:val="1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Уровень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Название мероприятия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Количество участников</w:t>
            </w:r>
          </w:p>
        </w:tc>
      </w:tr>
      <w:tr w:rsidR="004042A6">
        <w:trPr>
          <w:trHeight w:val="44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>Международный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>Семинар по обмену опытом с Центром детей и юношества (</w:t>
            </w:r>
            <w:proofErr w:type="spellStart"/>
            <w:r>
              <w:t>г.Кулдига</w:t>
            </w:r>
            <w:proofErr w:type="spellEnd"/>
            <w:r>
              <w:t>, Латвия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28</w:t>
            </w:r>
          </w:p>
        </w:tc>
      </w:tr>
      <w:tr w:rsidR="004042A6">
        <w:trPr>
          <w:trHeight w:val="34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>Всероссийский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00" w:lineRule="atLeast"/>
            </w:pPr>
            <w:r>
              <w:rPr>
                <w:kern w:val="1"/>
                <w:lang w:val="en-US"/>
              </w:rPr>
              <w:t>XI</w:t>
            </w:r>
            <w:r>
              <w:rPr>
                <w:kern w:val="1"/>
              </w:rPr>
              <w:t xml:space="preserve"> открытый «Царскосельский форум школьной прессы»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30</w:t>
            </w:r>
          </w:p>
        </w:tc>
      </w:tr>
      <w:tr w:rsidR="004042A6">
        <w:trPr>
          <w:trHeight w:val="106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>Городской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00" w:lineRule="atLeast"/>
              <w:rPr>
                <w:kern w:val="1"/>
              </w:rPr>
            </w:pPr>
            <w:r>
              <w:rPr>
                <w:kern w:val="1"/>
              </w:rPr>
              <w:t>Проектный мастер-класс «Школьная журналистика: а зачем?» для педагогов, руководителей школьных СМИ</w:t>
            </w:r>
          </w:p>
          <w:p w:rsidR="004042A6" w:rsidRDefault="00C571F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00" w:lineRule="atLeast"/>
            </w:pPr>
            <w:r>
              <w:rPr>
                <w:kern w:val="1"/>
              </w:rPr>
              <w:t xml:space="preserve">(в рамках </w:t>
            </w:r>
            <w:r>
              <w:rPr>
                <w:kern w:val="1"/>
                <w:lang w:val="en-US"/>
              </w:rPr>
              <w:t>XI</w:t>
            </w:r>
            <w:r>
              <w:rPr>
                <w:kern w:val="1"/>
              </w:rPr>
              <w:t xml:space="preserve"> открытого «Царскосельского форума школьной прессы»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27</w:t>
            </w:r>
          </w:p>
        </w:tc>
      </w:tr>
      <w:tr w:rsidR="004042A6">
        <w:trPr>
          <w:trHeight w:val="1060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>Районный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00" w:lineRule="atLeast"/>
              <w:rPr>
                <w:kern w:val="1"/>
              </w:rPr>
            </w:pPr>
            <w:r>
              <w:rPr>
                <w:kern w:val="1"/>
              </w:rPr>
              <w:t xml:space="preserve">Обучающий семинар для педагогов, руководителей редакций школьных СМИ </w:t>
            </w:r>
          </w:p>
          <w:p w:rsidR="004042A6" w:rsidRDefault="004042A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00" w:lineRule="atLeast"/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25</w:t>
            </w:r>
          </w:p>
        </w:tc>
      </w:tr>
      <w:tr w:rsidR="004042A6">
        <w:trPr>
          <w:trHeight w:val="1300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00" w:lineRule="atLeast"/>
            </w:pPr>
            <w:r>
              <w:rPr>
                <w:kern w:val="1"/>
              </w:rPr>
              <w:t xml:space="preserve">Обучающий семинар для педагогов, руководителей редакций школьных СМИ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30</w:t>
            </w:r>
          </w:p>
        </w:tc>
      </w:tr>
      <w:tr w:rsidR="004042A6">
        <w:trPr>
          <w:trHeight w:val="1300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00" w:lineRule="atLeast"/>
            </w:pPr>
            <w:r>
              <w:rPr>
                <w:kern w:val="1"/>
              </w:rPr>
              <w:t xml:space="preserve">Итоговый обучающий семинар для педагогов, руководителей школьных СМИ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30</w:t>
            </w:r>
          </w:p>
        </w:tc>
      </w:tr>
      <w:tr w:rsidR="004042A6">
        <w:trPr>
          <w:trHeight w:val="800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spacing w:line="360" w:lineRule="atLeast"/>
            </w:pPr>
            <w:r>
              <w:rPr>
                <w:rFonts w:ascii="Times New Roman" w:eastAsia="Times New Roman" w:hAnsi="Times New Roman" w:cs="Times New Roman"/>
              </w:rPr>
              <w:t xml:space="preserve">Семинар 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u w:color="141414"/>
              </w:rPr>
              <w:t>РЦОКОиИТ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u w:color="141414"/>
              </w:rPr>
              <w:t xml:space="preserve">  «УМК. Работа с электронной доской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u w:color="141414"/>
              </w:rPr>
              <w:t>Elite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u w:color="1414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u w:color="141414"/>
              </w:rPr>
              <w:t>Panaboard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u w:color="141414"/>
              </w:rPr>
              <w:t>»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19</w:t>
            </w:r>
          </w:p>
        </w:tc>
      </w:tr>
      <w:tr w:rsidR="004042A6">
        <w:trPr>
          <w:trHeight w:val="1160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spacing w:line="360" w:lineRule="atLeast"/>
            </w:pPr>
            <w:r>
              <w:rPr>
                <w:rFonts w:ascii="Times New Roman" w:eastAsia="Times New Roman" w:hAnsi="Times New Roman" w:cs="Times New Roman"/>
              </w:rPr>
              <w:t>ГМО ОУ района «Практический семинар для учителей англ. яз. «Игровые технологии на уроках иностранного  языка»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37</w:t>
            </w:r>
          </w:p>
        </w:tc>
      </w:tr>
      <w:tr w:rsidR="004042A6">
        <w:trPr>
          <w:trHeight w:val="1300"/>
        </w:trPr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2A6" w:rsidRDefault="004042A6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00" w:lineRule="atLeast"/>
              <w:rPr>
                <w:kern w:val="1"/>
              </w:rPr>
            </w:pPr>
            <w:r>
              <w:rPr>
                <w:kern w:val="1"/>
              </w:rPr>
              <w:t>Вторая интерактивная выставка вузов, обучающих по специальностям «Журналистика», «Связи с общественностью»</w:t>
            </w:r>
          </w:p>
          <w:p w:rsidR="004042A6" w:rsidRDefault="00C571F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00" w:lineRule="atLeast"/>
            </w:pPr>
            <w:r>
              <w:rPr>
                <w:kern w:val="1"/>
              </w:rPr>
              <w:t xml:space="preserve">(в рамках </w:t>
            </w:r>
            <w:r>
              <w:rPr>
                <w:kern w:val="1"/>
                <w:lang w:val="en-US"/>
              </w:rPr>
              <w:t>XI</w:t>
            </w:r>
            <w:r>
              <w:rPr>
                <w:kern w:val="1"/>
              </w:rPr>
              <w:t xml:space="preserve"> открытого «Царскосельского форума школьной прессы»)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25</w:t>
            </w:r>
          </w:p>
        </w:tc>
      </w:tr>
    </w:tbl>
    <w:p w:rsidR="004042A6" w:rsidRDefault="004042A6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b/>
          <w:bCs/>
        </w:rPr>
      </w:pPr>
    </w:p>
    <w:p w:rsidR="004042A6" w:rsidRDefault="00C571F4">
      <w:pPr>
        <w:pStyle w:val="A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kern w:val="1"/>
        </w:rPr>
      </w:pPr>
      <w:r>
        <w:rPr>
          <w:rFonts w:ascii="Times New Roman" w:eastAsia="Times New Roman" w:hAnsi="Times New Roman" w:cs="Times New Roman"/>
          <w:b/>
          <w:bCs/>
          <w:kern w:val="1"/>
        </w:rPr>
        <w:lastRenderedPageBreak/>
        <w:t>3.5. Экспериментальная и инновационная деятельность учреждения</w:t>
      </w:r>
    </w:p>
    <w:p w:rsidR="004042A6" w:rsidRDefault="004042A6">
      <w:pPr>
        <w:pStyle w:val="A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b/>
          <w:bCs/>
          <w:kern w:val="1"/>
        </w:rPr>
      </w:pPr>
    </w:p>
    <w:tbl>
      <w:tblPr>
        <w:tblStyle w:val="TableNormal"/>
        <w:tblW w:w="95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337"/>
        <w:gridCol w:w="2761"/>
        <w:gridCol w:w="2147"/>
        <w:gridCol w:w="1824"/>
        <w:gridCol w:w="1445"/>
      </w:tblGrid>
      <w:tr w:rsidR="004042A6">
        <w:trPr>
          <w:trHeight w:val="1300"/>
          <w:tblHeader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Уровень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Тема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 xml:space="preserve">Статус (опытно-экспериментальная </w:t>
            </w:r>
            <w:proofErr w:type="spellStart"/>
            <w:r>
              <w:t>площадка,стажировочная</w:t>
            </w:r>
            <w:proofErr w:type="spellEnd"/>
            <w:r>
              <w:t xml:space="preserve"> площадка, лаборатория, опорный центр)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Официальный документ, подтверждающий статус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 xml:space="preserve">Количество </w:t>
            </w:r>
            <w:proofErr w:type="spellStart"/>
            <w:r>
              <w:t>пед</w:t>
            </w:r>
            <w:proofErr w:type="spellEnd"/>
            <w:r>
              <w:t>. работников, участвующих в работе</w:t>
            </w:r>
          </w:p>
        </w:tc>
      </w:tr>
      <w:tr w:rsidR="004042A6">
        <w:tblPrEx>
          <w:shd w:val="clear" w:color="auto" w:fill="auto"/>
        </w:tblPrEx>
        <w:trPr>
          <w:trHeight w:val="44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>Всероссийский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</w:tr>
      <w:tr w:rsidR="004042A6">
        <w:tblPrEx>
          <w:shd w:val="clear" w:color="auto" w:fill="auto"/>
        </w:tblPrEx>
        <w:trPr>
          <w:trHeight w:val="112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>Городской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spacing w:after="240"/>
            </w:pPr>
            <w:r>
              <w:rPr>
                <w:rFonts w:ascii="Times New Roman" w:eastAsia="Times New Roman" w:hAnsi="Times New Roman" w:cs="Times New Roman"/>
                <w:color w:val="0E1816"/>
                <w:spacing w:val="20"/>
                <w:u w:color="0E1816"/>
              </w:rPr>
              <w:t xml:space="preserve">« Олимпиады СПбГУ»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b"/>
              <w:spacing w:after="240"/>
            </w:pPr>
            <w:r>
              <w:rPr>
                <w:rFonts w:ascii="Times New Roman" w:eastAsia="Times New Roman" w:hAnsi="Times New Roman" w:cs="Times New Roman"/>
                <w:color w:val="0E1816"/>
                <w:spacing w:val="20"/>
                <w:u w:color="0E1816"/>
              </w:rPr>
              <w:t>Пилотная экспериментальная площадка СПбГУ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 xml:space="preserve"> Договор СПбГУ и ГБОУ ДД </w:t>
            </w:r>
            <w:proofErr w:type="spellStart"/>
            <w:r>
              <w:t>ЦТТиИТ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5</w:t>
            </w:r>
          </w:p>
        </w:tc>
      </w:tr>
      <w:tr w:rsidR="004042A6">
        <w:tblPrEx>
          <w:shd w:val="clear" w:color="auto" w:fill="auto"/>
        </w:tblPrEx>
        <w:trPr>
          <w:trHeight w:val="74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>Учреждение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 xml:space="preserve"> ТРИЗ, как инновационная технология стратегии развития учреждения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 xml:space="preserve"> лаборатория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 xml:space="preserve">Приказ ГБОУ ДОД </w:t>
            </w:r>
            <w:proofErr w:type="spellStart"/>
            <w:r>
              <w:t>ЦТТиИТ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30</w:t>
            </w:r>
          </w:p>
        </w:tc>
      </w:tr>
    </w:tbl>
    <w:p w:rsidR="004042A6" w:rsidRDefault="004042A6">
      <w:pPr>
        <w:pStyle w:val="A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b/>
          <w:bCs/>
          <w:kern w:val="1"/>
        </w:rPr>
      </w:pPr>
    </w:p>
    <w:p w:rsidR="004042A6" w:rsidRDefault="004042A6">
      <w:pPr>
        <w:pStyle w:val="A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rPr>
          <w:rFonts w:ascii="Times New Roman" w:eastAsia="Times New Roman" w:hAnsi="Times New Roman" w:cs="Times New Roman"/>
          <w:b/>
          <w:bCs/>
          <w:kern w:val="1"/>
        </w:rPr>
      </w:pPr>
    </w:p>
    <w:p w:rsidR="004042A6" w:rsidRDefault="004042A6">
      <w:pPr>
        <w:pStyle w:val="aa"/>
        <w:ind w:left="108"/>
        <w:rPr>
          <w:rFonts w:ascii="Times New Roman" w:eastAsia="Times New Roman" w:hAnsi="Times New Roman" w:cs="Times New Roman"/>
          <w:b/>
          <w:bCs/>
          <w:kern w:val="1"/>
        </w:rPr>
      </w:pPr>
    </w:p>
    <w:p w:rsidR="004042A6" w:rsidRDefault="004042A6">
      <w:pPr>
        <w:pStyle w:val="A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b/>
          <w:bCs/>
          <w:kern w:val="1"/>
        </w:rPr>
      </w:pPr>
    </w:p>
    <w:p w:rsidR="004042A6" w:rsidRDefault="004042A6">
      <w:pPr>
        <w:pStyle w:val="A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b/>
          <w:bCs/>
          <w:kern w:val="1"/>
        </w:rPr>
      </w:pPr>
    </w:p>
    <w:p w:rsidR="004042A6" w:rsidRDefault="00C571F4">
      <w:pPr>
        <w:pStyle w:val="a6"/>
        <w:tabs>
          <w:tab w:val="left" w:pos="11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3.6. Наличие опыта инклюзивного образования в учреждении</w:t>
      </w:r>
    </w:p>
    <w:p w:rsidR="004042A6" w:rsidRDefault="00C571F4">
      <w:pPr>
        <w:pStyle w:val="a6"/>
        <w:tabs>
          <w:tab w:val="left" w:pos="11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(образовательная деятельность)</w:t>
      </w:r>
    </w:p>
    <w:p w:rsidR="004042A6" w:rsidRDefault="004042A6">
      <w:pPr>
        <w:pStyle w:val="a6"/>
        <w:tabs>
          <w:tab w:val="left" w:pos="11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514" w:type="dxa"/>
        <w:jc w:val="center"/>
        <w:tblInd w:w="3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604"/>
        <w:gridCol w:w="3261"/>
        <w:gridCol w:w="2649"/>
      </w:tblGrid>
      <w:tr w:rsidR="004042A6">
        <w:trPr>
          <w:trHeight w:val="340"/>
          <w:tblHeader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6"/>
              <w:tabs>
                <w:tab w:val="left" w:pos="426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0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Направленность образовательной </w:t>
            </w:r>
          </w:p>
          <w:p w:rsidR="004042A6" w:rsidRDefault="00C571F4">
            <w:pPr>
              <w:pStyle w:val="a6"/>
              <w:tabs>
                <w:tab w:val="left" w:pos="426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00" w:lineRule="atLeast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программы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 xml:space="preserve">Название образовательной </w:t>
            </w:r>
          </w:p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>программы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 xml:space="preserve">Количество </w:t>
            </w:r>
          </w:p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t xml:space="preserve">обучающихся </w:t>
            </w:r>
          </w:p>
        </w:tc>
      </w:tr>
      <w:tr w:rsidR="004042A6">
        <w:tblPrEx>
          <w:shd w:val="clear" w:color="auto" w:fill="auto"/>
        </w:tblPrEx>
        <w:trPr>
          <w:trHeight w:val="1640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6"/>
              <w:tabs>
                <w:tab w:val="left" w:pos="426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00" w:lineRule="atLeast"/>
              <w:ind w:left="0"/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</w:pPr>
            <w:r>
              <w:t>Английский язык  и  интернет</w:t>
            </w:r>
          </w:p>
          <w:p w:rsidR="004042A6" w:rsidRDefault="004042A6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</w:pPr>
          </w:p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</w:pPr>
            <w:proofErr w:type="spellStart"/>
            <w:r>
              <w:t>Цифроград</w:t>
            </w:r>
            <w:proofErr w:type="spellEnd"/>
          </w:p>
          <w:p w:rsidR="004042A6" w:rsidRDefault="004042A6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</w:pPr>
          </w:p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</w:pPr>
            <w:r>
              <w:t>Школа стиля</w:t>
            </w:r>
          </w:p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</w:pPr>
            <w:proofErr w:type="spellStart"/>
            <w:r>
              <w:t>Фототворчество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>15</w:t>
            </w:r>
          </w:p>
          <w:p w:rsidR="004042A6" w:rsidRDefault="004042A6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</w:p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>17</w:t>
            </w:r>
          </w:p>
          <w:p w:rsidR="004042A6" w:rsidRDefault="004042A6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</w:p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>15</w:t>
            </w:r>
          </w:p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>15</w:t>
            </w:r>
          </w:p>
        </w:tc>
      </w:tr>
      <w:tr w:rsidR="004042A6">
        <w:tblPrEx>
          <w:shd w:val="clear" w:color="auto" w:fill="auto"/>
        </w:tblPrEx>
        <w:trPr>
          <w:trHeight w:val="210"/>
          <w:jc w:val="center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6"/>
              <w:tabs>
                <w:tab w:val="left" w:pos="426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00" w:lineRule="atLeast"/>
              <w:ind w:left="0"/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</w:pPr>
            <w:r>
              <w:t>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</w:pPr>
            <w:r>
              <w:t>62</w:t>
            </w:r>
          </w:p>
        </w:tc>
      </w:tr>
    </w:tbl>
    <w:p w:rsidR="004042A6" w:rsidRDefault="004042A6">
      <w:pPr>
        <w:pStyle w:val="a6"/>
        <w:tabs>
          <w:tab w:val="left" w:pos="11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216" w:hanging="2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42A6" w:rsidRDefault="004042A6">
      <w:pPr>
        <w:pStyle w:val="a6"/>
        <w:tabs>
          <w:tab w:val="left" w:pos="11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42A6" w:rsidRDefault="004042A6">
      <w:pPr>
        <w:pStyle w:val="aa"/>
        <w:ind w:left="108"/>
        <w:rPr>
          <w:rFonts w:ascii="Times New Roman" w:eastAsia="Times New Roman" w:hAnsi="Times New Roman" w:cs="Times New Roman"/>
          <w:b/>
          <w:bCs/>
          <w:kern w:val="1"/>
        </w:rPr>
      </w:pPr>
    </w:p>
    <w:p w:rsidR="004042A6" w:rsidRDefault="004042A6">
      <w:pPr>
        <w:pStyle w:val="A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b/>
          <w:bCs/>
        </w:rPr>
      </w:pPr>
    </w:p>
    <w:p w:rsidR="004042A6" w:rsidRDefault="004042A6">
      <w:pPr>
        <w:pStyle w:val="A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b/>
          <w:bCs/>
        </w:rPr>
      </w:pPr>
    </w:p>
    <w:p w:rsidR="004042A6" w:rsidRDefault="004042A6">
      <w:pPr>
        <w:pStyle w:val="a6"/>
        <w:tabs>
          <w:tab w:val="left" w:pos="11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42A6" w:rsidRDefault="00C571F4">
      <w:pPr>
        <w:pStyle w:val="a6"/>
        <w:tabs>
          <w:tab w:val="left" w:pos="11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lastRenderedPageBreak/>
        <w:t>3.7. Издательская деятельность учреждения</w:t>
      </w:r>
    </w:p>
    <w:p w:rsidR="004042A6" w:rsidRDefault="004042A6">
      <w:pPr>
        <w:pStyle w:val="a6"/>
        <w:tabs>
          <w:tab w:val="left" w:pos="791"/>
          <w:tab w:val="left" w:pos="114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503" w:type="dxa"/>
        <w:tblInd w:w="3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49"/>
        <w:gridCol w:w="1967"/>
        <w:gridCol w:w="3260"/>
        <w:gridCol w:w="2417"/>
        <w:gridCol w:w="1410"/>
      </w:tblGrid>
      <w:tr w:rsidR="004042A6">
        <w:trPr>
          <w:trHeight w:val="580"/>
          <w:tblHeader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 w:val="0"/>
              <w:spacing w:line="200" w:lineRule="atLeast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b/>
                <w:bCs/>
              </w:rPr>
              <w:t>Автор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b/>
                <w:bCs/>
              </w:rPr>
              <w:t>Наименование пособия (сборника, электронного образовательного ресурса и т.п.)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b/>
                <w:bCs/>
              </w:rPr>
              <w:t>Для какой категории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2A6" w:rsidRDefault="00C571F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0"/>
              <w:spacing w:line="200" w:lineRule="atLeast"/>
              <w:jc w:val="center"/>
            </w:pPr>
            <w:r>
              <w:rPr>
                <w:b/>
                <w:bCs/>
              </w:rPr>
              <w:t>Тираж</w:t>
            </w:r>
          </w:p>
        </w:tc>
      </w:tr>
      <w:tr w:rsidR="004042A6">
        <w:tblPrEx>
          <w:shd w:val="clear" w:color="auto" w:fill="auto"/>
        </w:tblPrEx>
        <w:trPr>
          <w:trHeight w:val="176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spacing w:line="240" w:lineRule="atLeast"/>
            </w:pPr>
            <w:r>
              <w:t xml:space="preserve">Учащиеся мастерской «Печатные СМИ для начальной школы»; </w:t>
            </w:r>
            <w:proofErr w:type="spellStart"/>
            <w:r>
              <w:t>Крамер</w:t>
            </w:r>
            <w:proofErr w:type="spellEnd"/>
            <w:r>
              <w:t xml:space="preserve"> Е.А.; </w:t>
            </w:r>
            <w:proofErr w:type="spellStart"/>
            <w:r>
              <w:t>Левичева</w:t>
            </w:r>
            <w:proofErr w:type="spellEnd"/>
            <w: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spacing w:line="240" w:lineRule="atLeast"/>
            </w:pPr>
            <w:r>
              <w:t>Газета «Совёнок»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spacing w:line="240" w:lineRule="atLeast"/>
            </w:pPr>
            <w:r>
              <w:t>Учащимся начального отделения гимназии № 406 и их родители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spacing w:line="240" w:lineRule="atLeast"/>
            </w:pPr>
            <w:r>
              <w:t>40 экз. ежемесячно</w:t>
            </w:r>
          </w:p>
        </w:tc>
      </w:tr>
      <w:tr w:rsidR="004042A6">
        <w:tblPrEx>
          <w:shd w:val="clear" w:color="auto" w:fill="auto"/>
        </w:tblPrEx>
        <w:trPr>
          <w:trHeight w:val="2500"/>
        </w:trPr>
        <w:tc>
          <w:tcPr>
            <w:tcW w:w="4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4042A6"/>
        </w:tc>
        <w:tc>
          <w:tcPr>
            <w:tcW w:w="1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spacing w:line="240" w:lineRule="atLeast"/>
            </w:pPr>
            <w:r>
              <w:t xml:space="preserve">Учащиеся мастерских «Печатные и электронные СМИ»; мастерской фотожурналистики, </w:t>
            </w:r>
          </w:p>
          <w:p w:rsidR="004042A6" w:rsidRDefault="00C571F4">
            <w:pPr>
              <w:spacing w:line="240" w:lineRule="atLeast"/>
            </w:pPr>
            <w:proofErr w:type="spellStart"/>
            <w:r>
              <w:t>Крамер</w:t>
            </w:r>
            <w:proofErr w:type="spellEnd"/>
            <w:r>
              <w:t xml:space="preserve"> Е.А.;  </w:t>
            </w:r>
            <w:proofErr w:type="spellStart"/>
            <w:r>
              <w:t>Крамер</w:t>
            </w:r>
            <w:proofErr w:type="spellEnd"/>
            <w:r>
              <w:t xml:space="preserve"> А.Ю.; </w:t>
            </w:r>
            <w:proofErr w:type="spellStart"/>
            <w:r>
              <w:t>Левичева</w:t>
            </w:r>
            <w:proofErr w:type="spellEnd"/>
            <w:r>
              <w:t xml:space="preserve"> О.С.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spacing w:line="240" w:lineRule="atLeast"/>
            </w:pPr>
            <w:r>
              <w:t>Газета «ШАГ»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spacing w:line="240" w:lineRule="atLeast"/>
            </w:pPr>
            <w:r>
              <w:t xml:space="preserve">Школьникам  Пушкинского района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2A6" w:rsidRDefault="00C571F4">
            <w:pPr>
              <w:spacing w:line="240" w:lineRule="atLeast"/>
            </w:pPr>
            <w:r>
              <w:t>50-200 экз. ежемесячно</w:t>
            </w:r>
          </w:p>
        </w:tc>
      </w:tr>
    </w:tbl>
    <w:p w:rsidR="004042A6" w:rsidRDefault="004042A6">
      <w:pPr>
        <w:pStyle w:val="a6"/>
        <w:tabs>
          <w:tab w:val="left" w:pos="791"/>
          <w:tab w:val="left" w:pos="114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00" w:lineRule="atLeast"/>
        <w:ind w:left="216" w:hanging="2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42A6" w:rsidRDefault="00C571F4">
      <w:pPr>
        <w:pStyle w:val="aa"/>
        <w:ind w:left="108"/>
        <w:jc w:val="center"/>
      </w:pPr>
      <w:r>
        <w:rPr>
          <w:rFonts w:ascii="Times New Roman" w:eastAsia="Times New Roman" w:hAnsi="Times New Roman" w:cs="Times New Roman"/>
          <w:b/>
          <w:bCs/>
          <w:kern w:val="1"/>
        </w:rPr>
        <w:br/>
      </w:r>
      <w:bookmarkStart w:id="0" w:name="_GoBack"/>
      <w:bookmarkEnd w:id="0"/>
    </w:p>
    <w:sectPr w:rsidR="004042A6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78" w:rsidRDefault="00C571F4">
      <w:r>
        <w:separator/>
      </w:r>
    </w:p>
  </w:endnote>
  <w:endnote w:type="continuationSeparator" w:id="0">
    <w:p w:rsidR="005A1178" w:rsidRDefault="00C5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A6" w:rsidRDefault="004042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78" w:rsidRDefault="00C571F4">
      <w:r>
        <w:separator/>
      </w:r>
    </w:p>
  </w:footnote>
  <w:footnote w:type="continuationSeparator" w:id="0">
    <w:p w:rsidR="005A1178" w:rsidRDefault="00C57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A6" w:rsidRDefault="004042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436"/>
    <w:multiLevelType w:val="multilevel"/>
    <w:tmpl w:val="B25CF226"/>
    <w:lvl w:ilvl="0">
      <w:start w:val="1"/>
      <w:numFmt w:val="bullet"/>
      <w:lvlText w:val="−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5BA6306"/>
    <w:multiLevelType w:val="multilevel"/>
    <w:tmpl w:val="69961E7C"/>
    <w:styleLink w:val="List8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5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">
    <w:nsid w:val="0D436551"/>
    <w:multiLevelType w:val="multilevel"/>
    <w:tmpl w:val="2D54584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0DA770BB"/>
    <w:multiLevelType w:val="multilevel"/>
    <w:tmpl w:val="F0B01B1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11801163"/>
    <w:multiLevelType w:val="multilevel"/>
    <w:tmpl w:val="804C78C8"/>
    <w:lvl w:ilvl="0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</w:abstractNum>
  <w:abstractNum w:abstractNumId="5">
    <w:nsid w:val="1302740F"/>
    <w:multiLevelType w:val="multilevel"/>
    <w:tmpl w:val="4D0E67D8"/>
    <w:lvl w:ilvl="0">
      <w:start w:val="1"/>
      <w:numFmt w:val="decimal"/>
      <w:lvlText w:val="%1."/>
      <w:lvlJc w:val="left"/>
      <w:rPr>
        <w:b/>
        <w:bCs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b/>
        <w:bCs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b/>
        <w:bCs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b/>
        <w:bCs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b/>
        <w:bCs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b/>
        <w:bCs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b/>
        <w:bCs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b/>
        <w:bCs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b/>
        <w:bCs/>
        <w:color w:val="000000"/>
        <w:position w:val="0"/>
        <w:u w:color="000000"/>
      </w:rPr>
    </w:lvl>
  </w:abstractNum>
  <w:abstractNum w:abstractNumId="6">
    <w:nsid w:val="155220C8"/>
    <w:multiLevelType w:val="multilevel"/>
    <w:tmpl w:val="97725D92"/>
    <w:lvl w:ilvl="0">
      <w:start w:val="1"/>
      <w:numFmt w:val="bullet"/>
      <w:lvlText w:val="−"/>
      <w:lvlJc w:val="left"/>
      <w:rPr>
        <w:color w:val="000000"/>
        <w:spacing w:val="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</w:abstractNum>
  <w:abstractNum w:abstractNumId="7">
    <w:nsid w:val="169D400B"/>
    <w:multiLevelType w:val="multilevel"/>
    <w:tmpl w:val="3B905C1E"/>
    <w:lvl w:ilvl="0">
      <w:start w:val="1"/>
      <w:numFmt w:val="decimal"/>
      <w:lvlText w:val="%1."/>
      <w:lvlJc w:val="left"/>
      <w:pPr>
        <w:tabs>
          <w:tab w:val="num" w:pos="329"/>
        </w:tabs>
        <w:ind w:left="329" w:hanging="329"/>
      </w:pPr>
      <w:rPr>
        <w:b/>
        <w:bCs/>
        <w:color w:val="000000"/>
        <w:kern w:val="1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000000"/>
      </w:rPr>
    </w:lvl>
  </w:abstractNum>
  <w:abstractNum w:abstractNumId="8">
    <w:nsid w:val="16BC54AC"/>
    <w:multiLevelType w:val="multilevel"/>
    <w:tmpl w:val="1EF4DE50"/>
    <w:lvl w:ilvl="0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</w:abstractNum>
  <w:abstractNum w:abstractNumId="9">
    <w:nsid w:val="17321AC7"/>
    <w:multiLevelType w:val="multilevel"/>
    <w:tmpl w:val="DB109A0C"/>
    <w:styleLink w:val="21"/>
    <w:lvl w:ilvl="0"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</w:abstractNum>
  <w:abstractNum w:abstractNumId="10">
    <w:nsid w:val="1C9E1463"/>
    <w:multiLevelType w:val="multilevel"/>
    <w:tmpl w:val="8ED0480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>
    <w:nsid w:val="221548A6"/>
    <w:multiLevelType w:val="multilevel"/>
    <w:tmpl w:val="93BABF36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5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2">
    <w:nsid w:val="250B5AFC"/>
    <w:multiLevelType w:val="multilevel"/>
    <w:tmpl w:val="9EBE7D46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3">
    <w:nsid w:val="301D0C33"/>
    <w:multiLevelType w:val="multilevel"/>
    <w:tmpl w:val="59FA4770"/>
    <w:styleLink w:val="41"/>
    <w:lvl w:ilvl="0">
      <w:start w:val="1"/>
      <w:numFmt w:val="bullet"/>
      <w:lvlText w:val="−"/>
      <w:lvlJc w:val="left"/>
      <w:rPr>
        <w:color w:val="000000"/>
        <w:spacing w:val="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</w:abstractNum>
  <w:abstractNum w:abstractNumId="14">
    <w:nsid w:val="30CE1504"/>
    <w:multiLevelType w:val="multilevel"/>
    <w:tmpl w:val="D49281D4"/>
    <w:lvl w:ilvl="0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</w:abstractNum>
  <w:abstractNum w:abstractNumId="15">
    <w:nsid w:val="3A62082A"/>
    <w:multiLevelType w:val="multilevel"/>
    <w:tmpl w:val="CDA49AC2"/>
    <w:styleLink w:val="List6"/>
    <w:lvl w:ilvl="0">
      <w:start w:val="1"/>
      <w:numFmt w:val="decimal"/>
      <w:lvlText w:val="%1."/>
      <w:lvlJc w:val="left"/>
      <w:pPr>
        <w:tabs>
          <w:tab w:val="num" w:pos="329"/>
        </w:tabs>
        <w:ind w:left="329" w:hanging="329"/>
      </w:pPr>
      <w:rPr>
        <w:b/>
        <w:bCs/>
        <w:color w:val="000000"/>
        <w:kern w:val="1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000000"/>
      </w:rPr>
    </w:lvl>
  </w:abstractNum>
  <w:abstractNum w:abstractNumId="16">
    <w:nsid w:val="42F86D06"/>
    <w:multiLevelType w:val="multilevel"/>
    <w:tmpl w:val="9C608EA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7">
    <w:nsid w:val="4781702A"/>
    <w:multiLevelType w:val="multilevel"/>
    <w:tmpl w:val="7A48A674"/>
    <w:styleLink w:val="List7"/>
    <w:lvl w:ilvl="0">
      <w:start w:val="1"/>
      <w:numFmt w:val="decimal"/>
      <w:lvlText w:val="%1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900004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618"/>
      </w:pPr>
      <w:rPr>
        <w:b/>
        <w:bCs/>
        <w:color w:val="000000"/>
        <w:kern w:val="1"/>
        <w:position w:val="0"/>
        <w:sz w:val="24"/>
        <w:szCs w:val="24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900004"/>
      </w:rPr>
    </w:lvl>
    <w:lvl w:ilvl="3">
      <w:start w:val="1"/>
      <w:numFmt w:val="decimal"/>
      <w:lvlText w:val="%1.%2.%3.%4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900004"/>
      </w:rPr>
    </w:lvl>
    <w:lvl w:ilvl="4">
      <w:start w:val="1"/>
      <w:numFmt w:val="decimal"/>
      <w:lvlText w:val="%1.%2.%3.%4.%5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900004"/>
      </w:rPr>
    </w:lvl>
    <w:lvl w:ilvl="5">
      <w:start w:val="1"/>
      <w:numFmt w:val="decimal"/>
      <w:lvlText w:val="%1.%2.%3.%4.%5.%6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900004"/>
      </w:rPr>
    </w:lvl>
    <w:lvl w:ilvl="6">
      <w:start w:val="1"/>
      <w:numFmt w:val="decimal"/>
      <w:lvlText w:val="%1.%2.%3.%4.%5.%6.%7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900004"/>
      </w:rPr>
    </w:lvl>
    <w:lvl w:ilvl="7">
      <w:start w:val="1"/>
      <w:numFmt w:val="decimal"/>
      <w:lvlText w:val="%1.%2.%3.%4.%5.%6.%7.%8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900004"/>
      </w:rPr>
    </w:lvl>
    <w:lvl w:ilvl="8">
      <w:start w:val="1"/>
      <w:numFmt w:val="decimal"/>
      <w:lvlText w:val="%1.%2.%3.%4.%5.%6.%7.%8.%9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900004"/>
      </w:rPr>
    </w:lvl>
  </w:abstractNum>
  <w:abstractNum w:abstractNumId="18">
    <w:nsid w:val="48AF296E"/>
    <w:multiLevelType w:val="multilevel"/>
    <w:tmpl w:val="576E8A74"/>
    <w:styleLink w:val="List1"/>
    <w:lvl w:ilvl="0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</w:abstractNum>
  <w:abstractNum w:abstractNumId="19">
    <w:nsid w:val="48DB3C2D"/>
    <w:multiLevelType w:val="multilevel"/>
    <w:tmpl w:val="7F1CCAE6"/>
    <w:lvl w:ilvl="0">
      <w:start w:val="1"/>
      <w:numFmt w:val="decimal"/>
      <w:lvlText w:val="%1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900004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618"/>
      </w:pPr>
      <w:rPr>
        <w:b/>
        <w:bCs/>
        <w:color w:val="000000"/>
        <w:kern w:val="1"/>
        <w:position w:val="0"/>
        <w:sz w:val="24"/>
        <w:szCs w:val="24"/>
        <w:u w:color="900004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900004"/>
      </w:rPr>
    </w:lvl>
    <w:lvl w:ilvl="3">
      <w:start w:val="1"/>
      <w:numFmt w:val="decimal"/>
      <w:lvlText w:val="%1.%2.%3.%4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900004"/>
      </w:rPr>
    </w:lvl>
    <w:lvl w:ilvl="4">
      <w:start w:val="1"/>
      <w:numFmt w:val="decimal"/>
      <w:lvlText w:val="%1.%2.%3.%4.%5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900004"/>
      </w:rPr>
    </w:lvl>
    <w:lvl w:ilvl="5">
      <w:start w:val="1"/>
      <w:numFmt w:val="decimal"/>
      <w:lvlText w:val="%1.%2.%3.%4.%5.%6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900004"/>
      </w:rPr>
    </w:lvl>
    <w:lvl w:ilvl="6">
      <w:start w:val="1"/>
      <w:numFmt w:val="decimal"/>
      <w:lvlText w:val="%1.%2.%3.%4.%5.%6.%7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900004"/>
      </w:rPr>
    </w:lvl>
    <w:lvl w:ilvl="7">
      <w:start w:val="1"/>
      <w:numFmt w:val="decimal"/>
      <w:lvlText w:val="%1.%2.%3.%4.%5.%6.%7.%8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900004"/>
      </w:rPr>
    </w:lvl>
    <w:lvl w:ilvl="8">
      <w:start w:val="1"/>
      <w:numFmt w:val="decimal"/>
      <w:lvlText w:val="%1.%2.%3.%4.%5.%6.%7.%8.%9."/>
      <w:lvlJc w:val="left"/>
      <w:pPr>
        <w:tabs>
          <w:tab w:val="num" w:pos="120"/>
        </w:tabs>
      </w:pPr>
      <w:rPr>
        <w:b/>
        <w:bCs/>
        <w:color w:val="000000"/>
        <w:kern w:val="1"/>
        <w:position w:val="0"/>
        <w:sz w:val="24"/>
        <w:szCs w:val="24"/>
        <w:u w:color="900004"/>
      </w:rPr>
    </w:lvl>
  </w:abstractNum>
  <w:abstractNum w:abstractNumId="20">
    <w:nsid w:val="50440DE4"/>
    <w:multiLevelType w:val="multilevel"/>
    <w:tmpl w:val="285CAE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>
    <w:nsid w:val="5CDF1AEB"/>
    <w:multiLevelType w:val="multilevel"/>
    <w:tmpl w:val="D4D20FE2"/>
    <w:lvl w:ilvl="0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</w:abstractNum>
  <w:abstractNum w:abstractNumId="22">
    <w:nsid w:val="62CE351D"/>
    <w:multiLevelType w:val="multilevel"/>
    <w:tmpl w:val="980EE676"/>
    <w:lvl w:ilvl="0">
      <w:start w:val="1"/>
      <w:numFmt w:val="decimal"/>
      <w:lvlText w:val="%1."/>
      <w:lvlJc w:val="left"/>
      <w:pPr>
        <w:tabs>
          <w:tab w:val="num" w:pos="108"/>
        </w:tabs>
        <w:ind w:left="108" w:hanging="10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980"/>
        </w:tabs>
        <w:ind w:left="980" w:hanging="7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640"/>
        </w:tabs>
        <w:ind w:left="1640" w:hanging="10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640"/>
        </w:tabs>
        <w:ind w:left="1640" w:hanging="10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000"/>
        </w:tabs>
        <w:ind w:left="2000" w:hanging="14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360"/>
        </w:tabs>
        <w:ind w:left="2360" w:hanging="18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720"/>
        </w:tabs>
        <w:ind w:left="2720" w:hanging="21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720"/>
        </w:tabs>
        <w:ind w:left="2720" w:hanging="21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080"/>
        </w:tabs>
        <w:ind w:left="3080" w:hanging="25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3">
    <w:nsid w:val="6CEF5274"/>
    <w:multiLevelType w:val="multilevel"/>
    <w:tmpl w:val="0A06ECE2"/>
    <w:styleLink w:val="51"/>
    <w:lvl w:ilvl="0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</w:abstractNum>
  <w:abstractNum w:abstractNumId="24">
    <w:nsid w:val="6F0E3E5C"/>
    <w:multiLevelType w:val="multilevel"/>
    <w:tmpl w:val="3146B1A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5">
    <w:nsid w:val="72BA0A34"/>
    <w:multiLevelType w:val="multilevel"/>
    <w:tmpl w:val="49B891E6"/>
    <w:styleLink w:val="List9"/>
    <w:lvl w:ilvl="0">
      <w:start w:val="1"/>
      <w:numFmt w:val="decimal"/>
      <w:lvlText w:val="%1."/>
      <w:lvlJc w:val="left"/>
      <w:pPr>
        <w:tabs>
          <w:tab w:val="num" w:pos="108"/>
        </w:tabs>
        <w:ind w:left="108" w:hanging="108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980"/>
        </w:tabs>
        <w:ind w:left="980" w:hanging="7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640"/>
        </w:tabs>
        <w:ind w:left="1640" w:hanging="10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640"/>
        </w:tabs>
        <w:ind w:left="1640" w:hanging="10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000"/>
        </w:tabs>
        <w:ind w:left="2000" w:hanging="14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360"/>
        </w:tabs>
        <w:ind w:left="2360" w:hanging="18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720"/>
        </w:tabs>
        <w:ind w:left="2720" w:hanging="21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720"/>
        </w:tabs>
        <w:ind w:left="2720" w:hanging="21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080"/>
        </w:tabs>
        <w:ind w:left="3080" w:hanging="25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6">
    <w:nsid w:val="7F88545C"/>
    <w:multiLevelType w:val="multilevel"/>
    <w:tmpl w:val="3C0AC8A0"/>
    <w:styleLink w:val="31"/>
    <w:lvl w:ilvl="0"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spacing w:val="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spacing w:val="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spacing w:val="0"/>
        <w:position w:val="0"/>
        <w:u w:color="000000"/>
        <w:rtl w:val="0"/>
      </w:rPr>
    </w:lvl>
  </w:abstractNum>
  <w:abstractNum w:abstractNumId="27">
    <w:nsid w:val="7FE37E3F"/>
    <w:multiLevelType w:val="multilevel"/>
    <w:tmpl w:val="FB3CF8C2"/>
    <w:styleLink w:val="List0"/>
    <w:lvl w:ilvl="0">
      <w:start w:val="1"/>
      <w:numFmt w:val="decimal"/>
      <w:lvlText w:val="%1."/>
      <w:lvlJc w:val="left"/>
      <w:rPr>
        <w:b/>
        <w:bCs/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b/>
        <w:bCs/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b/>
        <w:bCs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b/>
        <w:bCs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b/>
        <w:bCs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b/>
        <w:bCs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b/>
        <w:bCs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b/>
        <w:bCs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b/>
        <w:bCs/>
        <w:color w:val="000000"/>
        <w:position w:val="0"/>
        <w:u w:color="000000"/>
      </w:rPr>
    </w:lvl>
  </w:abstractNum>
  <w:num w:numId="1">
    <w:abstractNumId w:val="5"/>
  </w:num>
  <w:num w:numId="2">
    <w:abstractNumId w:val="10"/>
  </w:num>
  <w:num w:numId="3">
    <w:abstractNumId w:val="27"/>
  </w:num>
  <w:num w:numId="4">
    <w:abstractNumId w:val="21"/>
  </w:num>
  <w:num w:numId="5">
    <w:abstractNumId w:val="20"/>
  </w:num>
  <w:num w:numId="6">
    <w:abstractNumId w:val="18"/>
  </w:num>
  <w:num w:numId="7">
    <w:abstractNumId w:val="8"/>
  </w:num>
  <w:num w:numId="8">
    <w:abstractNumId w:val="9"/>
  </w:num>
  <w:num w:numId="9">
    <w:abstractNumId w:val="14"/>
  </w:num>
  <w:num w:numId="10">
    <w:abstractNumId w:val="26"/>
  </w:num>
  <w:num w:numId="11">
    <w:abstractNumId w:val="6"/>
  </w:num>
  <w:num w:numId="12">
    <w:abstractNumId w:val="0"/>
  </w:num>
  <w:num w:numId="13">
    <w:abstractNumId w:val="13"/>
  </w:num>
  <w:num w:numId="14">
    <w:abstractNumId w:val="4"/>
  </w:num>
  <w:num w:numId="15">
    <w:abstractNumId w:val="3"/>
  </w:num>
  <w:num w:numId="16">
    <w:abstractNumId w:val="23"/>
  </w:num>
  <w:num w:numId="17">
    <w:abstractNumId w:val="7"/>
  </w:num>
  <w:num w:numId="18">
    <w:abstractNumId w:val="12"/>
  </w:num>
  <w:num w:numId="19">
    <w:abstractNumId w:val="15"/>
  </w:num>
  <w:num w:numId="20">
    <w:abstractNumId w:val="19"/>
  </w:num>
  <w:num w:numId="21">
    <w:abstractNumId w:val="16"/>
  </w:num>
  <w:num w:numId="22">
    <w:abstractNumId w:val="17"/>
  </w:num>
  <w:num w:numId="23">
    <w:abstractNumId w:val="11"/>
  </w:num>
  <w:num w:numId="24">
    <w:abstractNumId w:val="2"/>
  </w:num>
  <w:num w:numId="25">
    <w:abstractNumId w:val="1"/>
  </w:num>
  <w:num w:numId="26">
    <w:abstractNumId w:val="22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42A6"/>
    <w:rsid w:val="0022672E"/>
    <w:rsid w:val="004042A6"/>
    <w:rsid w:val="005A1178"/>
    <w:rsid w:val="00775E9F"/>
    <w:rsid w:val="00C5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paragraph" w:customStyle="1" w:styleId="a5">
    <w:name w:val="Базовый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2"/>
    <w:pPr>
      <w:numPr>
        <w:numId w:val="8"/>
      </w:numPr>
    </w:pPr>
  </w:style>
  <w:style w:type="numbering" w:customStyle="1" w:styleId="31">
    <w:name w:val="Список 31"/>
    <w:basedOn w:val="2"/>
    <w:pPr>
      <w:numPr>
        <w:numId w:val="10"/>
      </w:numPr>
    </w:pPr>
  </w:style>
  <w:style w:type="numbering" w:customStyle="1" w:styleId="41">
    <w:name w:val="Список 41"/>
    <w:basedOn w:val="3"/>
    <w:pPr>
      <w:numPr>
        <w:numId w:val="13"/>
      </w:numPr>
    </w:pPr>
  </w:style>
  <w:style w:type="numbering" w:customStyle="1" w:styleId="3">
    <w:name w:val="Импортированный стиль 3"/>
  </w:style>
  <w:style w:type="numbering" w:customStyle="1" w:styleId="51">
    <w:name w:val="Список 51"/>
    <w:basedOn w:val="4"/>
    <w:pPr>
      <w:numPr>
        <w:numId w:val="16"/>
      </w:numPr>
    </w:pPr>
  </w:style>
  <w:style w:type="numbering" w:customStyle="1" w:styleId="4">
    <w:name w:val="Импортированный стиль 4"/>
  </w:style>
  <w:style w:type="paragraph" w:styleId="a6">
    <w:name w:val="List Paragraph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6">
    <w:name w:val="List 6"/>
    <w:basedOn w:val="List00"/>
    <w:pPr>
      <w:numPr>
        <w:numId w:val="19"/>
      </w:numPr>
    </w:pPr>
  </w:style>
  <w:style w:type="numbering" w:customStyle="1" w:styleId="List00">
    <w:name w:val="List 0.0"/>
  </w:style>
  <w:style w:type="numbering" w:customStyle="1" w:styleId="List7">
    <w:name w:val="List 7"/>
    <w:basedOn w:val="List10"/>
    <w:pPr>
      <w:numPr>
        <w:numId w:val="22"/>
      </w:numPr>
    </w:pPr>
  </w:style>
  <w:style w:type="numbering" w:customStyle="1" w:styleId="List10">
    <w:name w:val="List 1.0"/>
  </w:style>
  <w:style w:type="character" w:customStyle="1" w:styleId="a7">
    <w:name w:val="Нет"/>
  </w:style>
  <w:style w:type="character" w:customStyle="1" w:styleId="Hyperlink0">
    <w:name w:val="Hyperlink.0"/>
    <w:basedOn w:val="a7"/>
    <w:rPr>
      <w:caps w:val="0"/>
      <w:smallCaps w:val="0"/>
      <w:strike w:val="0"/>
      <w:dstrike w:val="0"/>
      <w:outline w:val="0"/>
      <w:color w:val="000086"/>
      <w:spacing w:val="0"/>
      <w:kern w:val="1"/>
      <w:position w:val="0"/>
      <w:sz w:val="24"/>
      <w:szCs w:val="24"/>
      <w:u w:val="single" w:color="000086"/>
      <w:vertAlign w:val="baseline"/>
      <w:lang w:val="ru-RU"/>
    </w:rPr>
  </w:style>
  <w:style w:type="paragraph" w:customStyle="1" w:styleId="a8">
    <w:name w:val="Содержимое таблицы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customStyle="1" w:styleId="A9">
    <w:name w:val="Текстовый блок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aa">
    <w:name w:val="Свободная форма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Ab">
    <w:name w:val="Свободная форма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10">
    <w:name w:val="Сетка таблицы1"/>
    <w:rPr>
      <w:rFonts w:ascii="Lucida Grande" w:eastAsia="Lucida Grande" w:hAnsi="Lucida Grande" w:cs="Lucida Grande"/>
      <w:color w:val="000000"/>
      <w:sz w:val="22"/>
      <w:szCs w:val="22"/>
      <w:u w:color="000000"/>
    </w:rPr>
  </w:style>
  <w:style w:type="paragraph" w:customStyle="1" w:styleId="AA0">
    <w:name w:val="Текстовый блок A A"/>
    <w:rPr>
      <w:rFonts w:ascii="Helvetica" w:eastAsia="Helvetica" w:hAnsi="Helvetica" w:cs="Helvetica"/>
      <w:color w:val="000000"/>
      <w:sz w:val="24"/>
      <w:szCs w:val="24"/>
      <w:u w:color="000000"/>
    </w:rPr>
  </w:style>
  <w:style w:type="numbering" w:customStyle="1" w:styleId="List8">
    <w:name w:val="List 8"/>
    <w:basedOn w:val="6"/>
    <w:pPr>
      <w:numPr>
        <w:numId w:val="25"/>
      </w:numPr>
    </w:pPr>
  </w:style>
  <w:style w:type="numbering" w:customStyle="1" w:styleId="6">
    <w:name w:val="Импортированный стиль 6"/>
  </w:style>
  <w:style w:type="numbering" w:customStyle="1" w:styleId="List9">
    <w:name w:val="List 9"/>
    <w:basedOn w:val="7"/>
    <w:pPr>
      <w:numPr>
        <w:numId w:val="28"/>
      </w:numPr>
    </w:pPr>
  </w:style>
  <w:style w:type="numbering" w:customStyle="1" w:styleId="7">
    <w:name w:val="Импортированный стиль 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paragraph" w:customStyle="1" w:styleId="a5">
    <w:name w:val="Базовый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2"/>
    <w:pPr>
      <w:numPr>
        <w:numId w:val="8"/>
      </w:numPr>
    </w:pPr>
  </w:style>
  <w:style w:type="numbering" w:customStyle="1" w:styleId="31">
    <w:name w:val="Список 31"/>
    <w:basedOn w:val="2"/>
    <w:pPr>
      <w:numPr>
        <w:numId w:val="10"/>
      </w:numPr>
    </w:pPr>
  </w:style>
  <w:style w:type="numbering" w:customStyle="1" w:styleId="41">
    <w:name w:val="Список 41"/>
    <w:basedOn w:val="3"/>
    <w:pPr>
      <w:numPr>
        <w:numId w:val="13"/>
      </w:numPr>
    </w:pPr>
  </w:style>
  <w:style w:type="numbering" w:customStyle="1" w:styleId="3">
    <w:name w:val="Импортированный стиль 3"/>
  </w:style>
  <w:style w:type="numbering" w:customStyle="1" w:styleId="51">
    <w:name w:val="Список 51"/>
    <w:basedOn w:val="4"/>
    <w:pPr>
      <w:numPr>
        <w:numId w:val="16"/>
      </w:numPr>
    </w:pPr>
  </w:style>
  <w:style w:type="numbering" w:customStyle="1" w:styleId="4">
    <w:name w:val="Импортированный стиль 4"/>
  </w:style>
  <w:style w:type="paragraph" w:styleId="a6">
    <w:name w:val="List Paragraph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6">
    <w:name w:val="List 6"/>
    <w:basedOn w:val="List00"/>
    <w:pPr>
      <w:numPr>
        <w:numId w:val="19"/>
      </w:numPr>
    </w:pPr>
  </w:style>
  <w:style w:type="numbering" w:customStyle="1" w:styleId="List00">
    <w:name w:val="List 0.0"/>
  </w:style>
  <w:style w:type="numbering" w:customStyle="1" w:styleId="List7">
    <w:name w:val="List 7"/>
    <w:basedOn w:val="List10"/>
    <w:pPr>
      <w:numPr>
        <w:numId w:val="22"/>
      </w:numPr>
    </w:pPr>
  </w:style>
  <w:style w:type="numbering" w:customStyle="1" w:styleId="List10">
    <w:name w:val="List 1.0"/>
  </w:style>
  <w:style w:type="character" w:customStyle="1" w:styleId="a7">
    <w:name w:val="Нет"/>
  </w:style>
  <w:style w:type="character" w:customStyle="1" w:styleId="Hyperlink0">
    <w:name w:val="Hyperlink.0"/>
    <w:basedOn w:val="a7"/>
    <w:rPr>
      <w:caps w:val="0"/>
      <w:smallCaps w:val="0"/>
      <w:strike w:val="0"/>
      <w:dstrike w:val="0"/>
      <w:outline w:val="0"/>
      <w:color w:val="000086"/>
      <w:spacing w:val="0"/>
      <w:kern w:val="1"/>
      <w:position w:val="0"/>
      <w:sz w:val="24"/>
      <w:szCs w:val="24"/>
      <w:u w:val="single" w:color="000086"/>
      <w:vertAlign w:val="baseline"/>
      <w:lang w:val="ru-RU"/>
    </w:rPr>
  </w:style>
  <w:style w:type="paragraph" w:customStyle="1" w:styleId="a8">
    <w:name w:val="Содержимое таблицы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customStyle="1" w:styleId="A9">
    <w:name w:val="Текстовый блок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aa">
    <w:name w:val="Свободная форма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Ab">
    <w:name w:val="Свободная форма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10">
    <w:name w:val="Сетка таблицы1"/>
    <w:rPr>
      <w:rFonts w:ascii="Lucida Grande" w:eastAsia="Lucida Grande" w:hAnsi="Lucida Grande" w:cs="Lucida Grande"/>
      <w:color w:val="000000"/>
      <w:sz w:val="22"/>
      <w:szCs w:val="22"/>
      <w:u w:color="000000"/>
    </w:rPr>
  </w:style>
  <w:style w:type="paragraph" w:customStyle="1" w:styleId="AA0">
    <w:name w:val="Текстовый блок A A"/>
    <w:rPr>
      <w:rFonts w:ascii="Helvetica" w:eastAsia="Helvetica" w:hAnsi="Helvetica" w:cs="Helvetica"/>
      <w:color w:val="000000"/>
      <w:sz w:val="24"/>
      <w:szCs w:val="24"/>
      <w:u w:color="000000"/>
    </w:rPr>
  </w:style>
  <w:style w:type="numbering" w:customStyle="1" w:styleId="List8">
    <w:name w:val="List 8"/>
    <w:basedOn w:val="6"/>
    <w:pPr>
      <w:numPr>
        <w:numId w:val="25"/>
      </w:numPr>
    </w:pPr>
  </w:style>
  <w:style w:type="numbering" w:customStyle="1" w:styleId="6">
    <w:name w:val="Импортированный стиль 6"/>
  </w:style>
  <w:style w:type="numbering" w:customStyle="1" w:styleId="List9">
    <w:name w:val="List 9"/>
    <w:basedOn w:val="7"/>
    <w:pPr>
      <w:numPr>
        <w:numId w:val="28"/>
      </w:numPr>
    </w:pPr>
  </w:style>
  <w:style w:type="numbering" w:customStyle="1" w:styleId="7">
    <w:name w:val="Импортированный стиль 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centrinf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tti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2995</Words>
  <Characters>17072</Characters>
  <Application>Microsoft Office Word</Application>
  <DocSecurity>0</DocSecurity>
  <Lines>142</Lines>
  <Paragraphs>40</Paragraphs>
  <ScaleCrop>false</ScaleCrop>
  <Company/>
  <LinksUpToDate>false</LinksUpToDate>
  <CharactersWithSpaces>20027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Ковалёв</cp:lastModifiedBy>
  <cp:revision>4</cp:revision>
  <dcterms:created xsi:type="dcterms:W3CDTF">2013-12-13T07:49:00Z</dcterms:created>
  <dcterms:modified xsi:type="dcterms:W3CDTF">2013-12-13T08:09:00Z</dcterms:modified>
</cp:coreProperties>
</file>