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FC" w:rsidRPr="001649AF" w:rsidRDefault="002A49FC" w:rsidP="005C2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>«УТВЕРЖДАЮ»:__________</w:t>
      </w:r>
    </w:p>
    <w:p w:rsidR="002A49FC" w:rsidRPr="001649AF" w:rsidRDefault="002A49FC" w:rsidP="005C2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ЦТТ и ИТТ </w:t>
      </w:r>
    </w:p>
    <w:p w:rsidR="002A49FC" w:rsidRPr="001649AF" w:rsidRDefault="002A49FC" w:rsidP="005C2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 xml:space="preserve">Д.С. Ковалев </w:t>
      </w:r>
    </w:p>
    <w:p w:rsidR="002A49FC" w:rsidRPr="001649AF" w:rsidRDefault="002A49FC" w:rsidP="005C2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>«___»_______________2014 года</w:t>
      </w:r>
    </w:p>
    <w:p w:rsidR="002A49FC" w:rsidRPr="001649AF" w:rsidRDefault="002A49FC" w:rsidP="005C2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9FC" w:rsidRPr="001649AF" w:rsidRDefault="002A49FC" w:rsidP="004D23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>План организации деятельности опытно-экспериментальной площадки</w:t>
      </w:r>
    </w:p>
    <w:p w:rsidR="002A49FC" w:rsidRPr="001649AF" w:rsidRDefault="002A49FC" w:rsidP="004D23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sz w:val="28"/>
          <w:szCs w:val="28"/>
        </w:rPr>
        <w:t>«</w:t>
      </w:r>
      <w:r w:rsidRPr="001649AF">
        <w:rPr>
          <w:rFonts w:ascii="Times New Roman" w:hAnsi="Times New Roman" w:cs="Times New Roman"/>
          <w:b/>
          <w:bCs/>
          <w:sz w:val="28"/>
          <w:szCs w:val="28"/>
        </w:rPr>
        <w:t>Сетевые проекты как инструмент  социального проектирования обучающихся</w:t>
      </w:r>
    </w:p>
    <w:p w:rsidR="002A49FC" w:rsidRPr="001649AF" w:rsidRDefault="002A49FC" w:rsidP="004D23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образовательном пространстве района»</w:t>
      </w:r>
    </w:p>
    <w:p w:rsidR="002A49FC" w:rsidRPr="001649AF" w:rsidRDefault="002A49FC" w:rsidP="004D2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AF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Pr="001649AF">
        <w:rPr>
          <w:rFonts w:ascii="Times New Roman" w:hAnsi="Times New Roman" w:cs="Times New Roman"/>
          <w:sz w:val="28"/>
          <w:szCs w:val="28"/>
        </w:rPr>
        <w:t>ГБОУ Центр технического творчества</w:t>
      </w:r>
    </w:p>
    <w:p w:rsidR="002A49FC" w:rsidRDefault="002A49FC" w:rsidP="004D2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AF">
        <w:rPr>
          <w:rFonts w:ascii="Times New Roman" w:hAnsi="Times New Roman" w:cs="Times New Roman"/>
          <w:sz w:val="28"/>
          <w:szCs w:val="28"/>
        </w:rPr>
        <w:t>и информационных технологий Пушкинского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A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A49FC" w:rsidRPr="001649AF" w:rsidRDefault="002A49FC" w:rsidP="004D2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AF">
        <w:rPr>
          <w:rFonts w:ascii="Times New Roman" w:hAnsi="Times New Roman" w:cs="Times New Roman"/>
          <w:sz w:val="28"/>
          <w:szCs w:val="28"/>
        </w:rPr>
        <w:t xml:space="preserve"> </w:t>
      </w:r>
      <w:r w:rsidRPr="001649AF">
        <w:rPr>
          <w:rFonts w:ascii="Times New Roman" w:hAnsi="Times New Roman" w:cs="Times New Roman"/>
          <w:b/>
          <w:bCs/>
          <w:sz w:val="28"/>
          <w:szCs w:val="28"/>
        </w:rPr>
        <w:t>с 2014 по 2016 год</w:t>
      </w:r>
    </w:p>
    <w:p w:rsidR="002A49FC" w:rsidRPr="00491159" w:rsidRDefault="002A49FC" w:rsidP="004D23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2944"/>
        <w:gridCol w:w="2948"/>
        <w:gridCol w:w="2940"/>
        <w:gridCol w:w="2941"/>
      </w:tblGrid>
      <w:tr w:rsidR="002A49FC" w:rsidRPr="00467CA5"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работы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механизмы деятельности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8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 сроки</w:t>
            </w:r>
          </w:p>
        </w:tc>
      </w:tr>
      <w:tr w:rsidR="002A49FC" w:rsidRPr="00467CA5"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Аналитико-прогностический</w:t>
            </w:r>
          </w:p>
          <w:p w:rsidR="002A49FC" w:rsidRPr="00467CA5" w:rsidRDefault="002A49FC" w:rsidP="00467CA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Январь 2014 – сентябрь 2014 года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Обеспечить информирование педагогического коллектива и потенциальных партнеров об основных направлениях и планируемых результатах ИД.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Обеспечить создание нормативно-правовой базы эксперимента.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Обеспечить формирование состава участников и распределение обязанностей.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Разработать диагностический инструментарий для входной диагностики.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Организовать взаимодействие участников.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Создать перспективные планы реализации сетевых событий и проектов.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Организовать профессиональное общение и повышение квалификации участников ИД.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Проведение проектных семинаров, совещаний, методических встреч и обучающих семинаров на базе ЦТТ и ИТ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и подготовка информационных материалов для участников сетевого взаимодействия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Заключение сетевых договоров о сотрудничестве и подготовка иной организационно-распорядительной документации</w:t>
            </w:r>
          </w:p>
          <w:p w:rsidR="002A49FC" w:rsidRPr="00467CA5" w:rsidRDefault="002A49FC" w:rsidP="00467CA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(Приказы, распоряжения, Положения, проекты и планы по каждому направлению ОЭР).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мониторингового  исследования и анализа готовности, наличия социально-педагогических запросов, ресурсного обеспечения.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педагогического коллектива и совместных обучающих организационных  мероприятий.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Подготовлены необходимые документы для получения статуса районной ОЭП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Размещена необходимая информация на сайте ЦТТ и ИТ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Подготовлены информационные материалы для сетевых и социальных партнеров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Разработаны и заключены сетевые договоры и дополнительные соглашения о сотрудничестве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Разработаны рабочие проекты по трем направлениям деятельности: техническое творчество, образовательный туризм и экскурсионная деятельность, школьная журналистика.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Разработаны диагностические инструменты и проведен первичный мониторинговый срез.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CA5">
              <w:rPr>
                <w:rFonts w:ascii="Times New Roman" w:hAnsi="Times New Roman" w:cs="Times New Roman"/>
              </w:rPr>
              <w:t>Организованы информационные, методические, проектные мероприятия на базе ЦТТ и ИТ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Декабрь-январь 2014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Матина Г.О.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Савельев А.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Горева В.Б., Крамер А.Ю.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Бровкина Т.Ю.</w:t>
            </w:r>
          </w:p>
          <w:p w:rsidR="002A49FC" w:rsidRPr="00EF1CF7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Рытов А.М., Логинов А.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Декабрь – август 2014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проектов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Д.С., Матина Г.О.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Проектный семинар для педагогического коллектива – март, апрель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Рабочие встречи – до сентября 2014 г.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 января по май 2014 года.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Совещания – с января по сентябрь.</w:t>
            </w:r>
          </w:p>
        </w:tc>
      </w:tr>
      <w:tr w:rsidR="002A49FC" w:rsidRPr="00467CA5"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Организационно-проектировочный</w:t>
            </w:r>
          </w:p>
          <w:p w:rsidR="002A49FC" w:rsidRPr="00467CA5" w:rsidRDefault="002A49FC" w:rsidP="00467CA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Сентябрь 2014 – май 2016 года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организацию районных сетевых проектов и сетевых событий на базе ЦТТ и ИТ в сотрудничестве с сетевыми и социальными партнерами.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Разработать и внедрить диагностику образовательных результатов обучающихся.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участников 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информирование, информационно-методическое и научно-методическое сопровождение реализации ОЭР.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Информирование участников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Формирование заказов на социально-значимую деятельность детей района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Корректировка документов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Проведение рабочих встреч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информационно-методических семинаров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Диагностика и анализ образовательных результатов по каждому из направлений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Научное консультирование и сопровождение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не менее одного районного сетевого события по каждому из направлений ОЭР для обучающихся района в течение учебного года 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Подготовлены технические задания и реализованы сетевые проекты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Доработаны и скорректированы проекты и планы деятельности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Проведены координационные, методические и информационные совещания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Разработаны инструменты диагностики образовательных результатов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Создана база данных образовательных результатов обучающихся района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Подготовлены аналитические отчеты и справки по каждому этапу эксперимента</w:t>
            </w:r>
          </w:p>
        </w:tc>
        <w:tc>
          <w:tcPr>
            <w:tcW w:w="2958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Один раз в квартал, ответственные за реализацию проектов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Д.С., август-сентябрь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В течение второго года эксперимента, ответственные за реализацию проектов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Д.С., Матина г.О., ответственные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В течение первого и второго учебного года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В течение всего этапа эксперимента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Д.С., Матина Г.О.</w:t>
            </w:r>
          </w:p>
        </w:tc>
      </w:tr>
      <w:tr w:rsidR="002A49FC" w:rsidRPr="00467CA5"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2A49FC" w:rsidRPr="00467CA5" w:rsidRDefault="002A49FC" w:rsidP="00467CA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467CA5">
              <w:rPr>
                <w:rFonts w:ascii="Times New Roman" w:hAnsi="Times New Roman" w:cs="Times New Roman"/>
                <w:sz w:val="28"/>
                <w:szCs w:val="28"/>
              </w:rPr>
              <w:t>Май 2016- декабрь 2016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анализ и обобщение результатов эксперимента.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оформление инновационных продуктов.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Обеспечить обобщение и представление результатов эксперимента.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Организовать распространение опыта инновационной деятельности.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деятельности, условий и мониторинга результативности эксперимента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Подготовка аналитических отчетов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</w:t>
            </w:r>
          </w:p>
          <w:p w:rsidR="002A49FC" w:rsidRPr="00467CA5" w:rsidRDefault="002A49FC" w:rsidP="00467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обобщению, распространению и презентации инновационного опыта</w:t>
            </w:r>
          </w:p>
        </w:tc>
        <w:tc>
          <w:tcPr>
            <w:tcW w:w="2957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Подготовлены публикации в СМИ, публикации в научно-методических изданиях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Подготовлены аналитические материалы по результатам исследований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CA5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общественно-профессиональной экспертизе результатов, презентации и распространения опыта</w:t>
            </w:r>
          </w:p>
        </w:tc>
        <w:tc>
          <w:tcPr>
            <w:tcW w:w="2958" w:type="dxa"/>
          </w:tcPr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В течение второго этапа эксперимента</w:t>
            </w:r>
          </w:p>
          <w:p w:rsidR="002A49FC" w:rsidRPr="00467CA5" w:rsidRDefault="002A49FC" w:rsidP="0046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5">
              <w:rPr>
                <w:rFonts w:ascii="Times New Roman" w:hAnsi="Times New Roman" w:cs="Times New Roman"/>
                <w:sz w:val="24"/>
                <w:szCs w:val="24"/>
              </w:rPr>
              <w:t>Ковалев Д.С., Матина Г.О., педагоги и партнеры Центра</w:t>
            </w:r>
          </w:p>
        </w:tc>
      </w:tr>
    </w:tbl>
    <w:p w:rsidR="002A49FC" w:rsidRPr="00EF1CF7" w:rsidRDefault="002A49FC"/>
    <w:sectPr w:rsidR="002A49FC" w:rsidRPr="00EF1CF7" w:rsidSect="004D23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A2"/>
    <w:multiLevelType w:val="hybridMultilevel"/>
    <w:tmpl w:val="FCA0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8D6481"/>
    <w:multiLevelType w:val="hybridMultilevel"/>
    <w:tmpl w:val="555ADFB4"/>
    <w:lvl w:ilvl="0" w:tplc="DCC04D8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F427A50"/>
    <w:multiLevelType w:val="hybridMultilevel"/>
    <w:tmpl w:val="E0E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4977"/>
    <w:multiLevelType w:val="hybridMultilevel"/>
    <w:tmpl w:val="83A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4118"/>
    <w:multiLevelType w:val="hybridMultilevel"/>
    <w:tmpl w:val="38D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0AD2"/>
    <w:multiLevelType w:val="hybridMultilevel"/>
    <w:tmpl w:val="8AA8D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734810"/>
    <w:multiLevelType w:val="hybridMultilevel"/>
    <w:tmpl w:val="CE00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84A"/>
    <w:multiLevelType w:val="hybridMultilevel"/>
    <w:tmpl w:val="1CF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7F4C09"/>
    <w:multiLevelType w:val="hybridMultilevel"/>
    <w:tmpl w:val="83A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5F6C"/>
    <w:multiLevelType w:val="hybridMultilevel"/>
    <w:tmpl w:val="2D8E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3EFB"/>
    <w:multiLevelType w:val="hybridMultilevel"/>
    <w:tmpl w:val="39E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57EA"/>
    <w:multiLevelType w:val="hybridMultilevel"/>
    <w:tmpl w:val="30EE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1C6F"/>
    <w:multiLevelType w:val="hybridMultilevel"/>
    <w:tmpl w:val="1F0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C83D87"/>
    <w:multiLevelType w:val="hybridMultilevel"/>
    <w:tmpl w:val="432C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A7347D"/>
    <w:multiLevelType w:val="hybridMultilevel"/>
    <w:tmpl w:val="A9F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2A343D"/>
    <w:multiLevelType w:val="hybridMultilevel"/>
    <w:tmpl w:val="795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5F29D3"/>
    <w:multiLevelType w:val="hybridMultilevel"/>
    <w:tmpl w:val="D0A2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932A4"/>
    <w:multiLevelType w:val="hybridMultilevel"/>
    <w:tmpl w:val="54E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4AB2"/>
    <w:multiLevelType w:val="hybridMultilevel"/>
    <w:tmpl w:val="F332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45"/>
    <w:rsid w:val="001649AF"/>
    <w:rsid w:val="001A334E"/>
    <w:rsid w:val="002A49FC"/>
    <w:rsid w:val="00377CA1"/>
    <w:rsid w:val="00467CA5"/>
    <w:rsid w:val="00491159"/>
    <w:rsid w:val="004D2345"/>
    <w:rsid w:val="005C271E"/>
    <w:rsid w:val="00644077"/>
    <w:rsid w:val="0068678F"/>
    <w:rsid w:val="00817CF8"/>
    <w:rsid w:val="008D6305"/>
    <w:rsid w:val="00957512"/>
    <w:rsid w:val="00B92CD8"/>
    <w:rsid w:val="00B93DD4"/>
    <w:rsid w:val="00CC6D56"/>
    <w:rsid w:val="00CE291B"/>
    <w:rsid w:val="00D40A16"/>
    <w:rsid w:val="00D713AD"/>
    <w:rsid w:val="00E31B63"/>
    <w:rsid w:val="00EF1CF7"/>
    <w:rsid w:val="00F033F5"/>
    <w:rsid w:val="00F1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D234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234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345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D23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3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777</Words>
  <Characters>4429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2014-10-16T16:01:00Z</dcterms:created>
  <dcterms:modified xsi:type="dcterms:W3CDTF">2014-10-26T17:06:00Z</dcterms:modified>
</cp:coreProperties>
</file>